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1B0" w:rsidRPr="008971B0" w:rsidRDefault="008971B0" w:rsidP="008971B0">
      <w:pPr>
        <w:spacing w:after="0" w:line="300" w:lineRule="atLeast"/>
        <w:outlineLvl w:val="1"/>
        <w:rPr>
          <w:rFonts w:ascii="Times New Roman" w:eastAsia="Times New Roman" w:hAnsi="Times New Roman" w:cs="Times New Roman"/>
          <w:b/>
          <w:bCs/>
          <w:color w:val="4D4D4D"/>
          <w:sz w:val="28"/>
          <w:szCs w:val="28"/>
          <w:lang w:eastAsia="ru-RU"/>
        </w:rPr>
      </w:pPr>
      <w:bookmarkStart w:id="0" w:name="_GoBack"/>
      <w:bookmarkEnd w:id="0"/>
      <w:r w:rsidRPr="008971B0">
        <w:rPr>
          <w:rFonts w:ascii="Times New Roman" w:eastAsia="Times New Roman" w:hAnsi="Times New Roman" w:cs="Times New Roman"/>
          <w:b/>
          <w:bCs/>
          <w:color w:val="4D4D4D"/>
          <w:sz w:val="28"/>
          <w:szCs w:val="28"/>
          <w:lang w:eastAsia="ru-RU"/>
        </w:rPr>
        <w:t xml:space="preserve">Приказ </w:t>
      </w:r>
      <w:proofErr w:type="spellStart"/>
      <w:r w:rsidRPr="008971B0">
        <w:rPr>
          <w:rFonts w:ascii="Times New Roman" w:eastAsia="Times New Roman" w:hAnsi="Times New Roman" w:cs="Times New Roman"/>
          <w:b/>
          <w:bCs/>
          <w:color w:val="4D4D4D"/>
          <w:sz w:val="28"/>
          <w:szCs w:val="28"/>
          <w:lang w:eastAsia="ru-RU"/>
        </w:rPr>
        <w:t>Росархива</w:t>
      </w:r>
      <w:proofErr w:type="spellEnd"/>
      <w:r w:rsidRPr="008971B0">
        <w:rPr>
          <w:rFonts w:ascii="Times New Roman" w:eastAsia="Times New Roman" w:hAnsi="Times New Roman" w:cs="Times New Roman"/>
          <w:b/>
          <w:bCs/>
          <w:color w:val="4D4D4D"/>
          <w:sz w:val="28"/>
          <w:szCs w:val="28"/>
          <w:lang w:eastAsia="ru-RU"/>
        </w:rPr>
        <w:t xml:space="preserve"> (Федеральное архивное агентство) от 11 апреля 2018 г. №44 "ОБ УТВЕРЖДЕНИИ ПРИМЕРНОЙ ИНСТРУКЦИИ ПО ДЕЛОПРОИЗВОДСТВУ В ГОСУДАРСТВЕННЫХ ОРГАНИЗАЦИЯХ"</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20 августа 2018</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bookmarkStart w:id="1" w:name="0"/>
      <w:bookmarkEnd w:id="1"/>
      <w:r w:rsidRPr="008971B0">
        <w:rPr>
          <w:rFonts w:ascii="Times New Roman" w:eastAsia="Times New Roman" w:hAnsi="Times New Roman" w:cs="Times New Roman"/>
          <w:color w:val="000000"/>
          <w:sz w:val="28"/>
          <w:szCs w:val="28"/>
          <w:lang w:eastAsia="ru-RU"/>
        </w:rPr>
        <w:t xml:space="preserve">В соответствии с подпунктом 5 пункта 6 Положения о Федеральном архивном агентстве, утвержденного Указом Президента Российской Федерации от 22 июня 2016 г. № 293 «Вопросы Федерального архивного агентства» (Собрание законодательства Российской Федерации, 2016, № 26, </w:t>
      </w:r>
      <w:proofErr w:type="spellStart"/>
      <w:r w:rsidRPr="008971B0">
        <w:rPr>
          <w:rFonts w:ascii="Times New Roman" w:eastAsia="Times New Roman" w:hAnsi="Times New Roman" w:cs="Times New Roman"/>
          <w:color w:val="000000"/>
          <w:sz w:val="28"/>
          <w:szCs w:val="28"/>
          <w:lang w:eastAsia="ru-RU"/>
        </w:rPr>
        <w:t>ут</w:t>
      </w:r>
      <w:proofErr w:type="spellEnd"/>
      <w:r w:rsidRPr="008971B0">
        <w:rPr>
          <w:rFonts w:ascii="Times New Roman" w:eastAsia="Times New Roman" w:hAnsi="Times New Roman" w:cs="Times New Roman"/>
          <w:color w:val="000000"/>
          <w:sz w:val="28"/>
          <w:szCs w:val="28"/>
          <w:lang w:eastAsia="ru-RU"/>
        </w:rPr>
        <w:t>. 4034), приказываю: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Утвердить прилагаемую Примерную инструкцию по делопроизводству в государственных организациях.</w:t>
      </w:r>
    </w:p>
    <w:tbl>
      <w:tblPr>
        <w:tblW w:w="0" w:type="auto"/>
        <w:tblCellMar>
          <w:top w:w="15" w:type="dxa"/>
          <w:left w:w="15" w:type="dxa"/>
          <w:bottom w:w="15" w:type="dxa"/>
          <w:right w:w="15" w:type="dxa"/>
        </w:tblCellMar>
        <w:tblLook w:val="04A0" w:firstRow="1" w:lastRow="0" w:firstColumn="1" w:lastColumn="0" w:noHBand="0" w:noVBand="1"/>
      </w:tblPr>
      <w:tblGrid>
        <w:gridCol w:w="1681"/>
        <w:gridCol w:w="1681"/>
      </w:tblGrid>
      <w:tr w:rsidR="008971B0" w:rsidRPr="008971B0" w:rsidTr="008971B0">
        <w:tc>
          <w:tcPr>
            <w:tcW w:w="2500" w:type="pct"/>
            <w:hideMark/>
          </w:tcPr>
          <w:p w:rsidR="008971B0" w:rsidRPr="008971B0" w:rsidRDefault="008971B0" w:rsidP="008971B0">
            <w:pPr>
              <w:spacing w:after="0" w:line="240" w:lineRule="auto"/>
              <w:rPr>
                <w:rFonts w:ascii="Times New Roman" w:eastAsia="Times New Roman" w:hAnsi="Times New Roman" w:cs="Times New Roman"/>
                <w:sz w:val="28"/>
                <w:szCs w:val="28"/>
                <w:lang w:eastAsia="ru-RU"/>
              </w:rPr>
            </w:pPr>
            <w:r w:rsidRPr="008971B0">
              <w:rPr>
                <w:rFonts w:ascii="Times New Roman" w:eastAsia="Times New Roman" w:hAnsi="Times New Roman" w:cs="Times New Roman"/>
                <w:sz w:val="28"/>
                <w:szCs w:val="28"/>
                <w:lang w:eastAsia="ru-RU"/>
              </w:rPr>
              <w:t>Руководитель</w:t>
            </w:r>
          </w:p>
        </w:tc>
        <w:tc>
          <w:tcPr>
            <w:tcW w:w="2500" w:type="pct"/>
            <w:hideMark/>
          </w:tcPr>
          <w:p w:rsidR="008971B0" w:rsidRPr="008971B0" w:rsidRDefault="008971B0" w:rsidP="008971B0">
            <w:pPr>
              <w:spacing w:after="0" w:line="240" w:lineRule="auto"/>
              <w:rPr>
                <w:rFonts w:ascii="Times New Roman" w:eastAsia="Times New Roman" w:hAnsi="Times New Roman" w:cs="Times New Roman"/>
                <w:sz w:val="28"/>
                <w:szCs w:val="28"/>
                <w:lang w:eastAsia="ru-RU"/>
              </w:rPr>
            </w:pPr>
            <w:r w:rsidRPr="008971B0">
              <w:rPr>
                <w:rFonts w:ascii="Times New Roman" w:eastAsia="Times New Roman" w:hAnsi="Times New Roman" w:cs="Times New Roman"/>
                <w:sz w:val="28"/>
                <w:szCs w:val="28"/>
                <w:lang w:eastAsia="ru-RU"/>
              </w:rPr>
              <w:t xml:space="preserve">А.Н. </w:t>
            </w:r>
            <w:proofErr w:type="spellStart"/>
            <w:r w:rsidRPr="008971B0">
              <w:rPr>
                <w:rFonts w:ascii="Times New Roman" w:eastAsia="Times New Roman" w:hAnsi="Times New Roman" w:cs="Times New Roman"/>
                <w:sz w:val="28"/>
                <w:szCs w:val="28"/>
                <w:lang w:eastAsia="ru-RU"/>
              </w:rPr>
              <w:t>Артизов</w:t>
            </w:r>
            <w:proofErr w:type="spellEnd"/>
          </w:p>
        </w:tc>
      </w:tr>
    </w:tbl>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Зарегистрировано в Минюсте РФ 17 августа 2018 г.</w:t>
      </w:r>
      <w:r w:rsidRPr="008971B0">
        <w:rPr>
          <w:rFonts w:ascii="Times New Roman" w:eastAsia="Times New Roman" w:hAnsi="Times New Roman" w:cs="Times New Roman"/>
          <w:color w:val="000000"/>
          <w:sz w:val="28"/>
          <w:szCs w:val="28"/>
          <w:lang w:eastAsia="ru-RU"/>
        </w:rPr>
        <w:br/>
        <w:t>Регистрационный № 51922</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t>УТВЕРЖДЕНА</w:t>
      </w:r>
      <w:proofErr w:type="gramEnd"/>
      <w:r w:rsidRPr="008971B0">
        <w:rPr>
          <w:rFonts w:ascii="Times New Roman" w:eastAsia="Times New Roman" w:hAnsi="Times New Roman" w:cs="Times New Roman"/>
          <w:color w:val="000000"/>
          <w:sz w:val="28"/>
          <w:szCs w:val="28"/>
          <w:lang w:eastAsia="ru-RU"/>
        </w:rPr>
        <w:br/>
        <w:t>приказом Федерального</w:t>
      </w:r>
      <w:r w:rsidRPr="008971B0">
        <w:rPr>
          <w:rFonts w:ascii="Times New Roman" w:eastAsia="Times New Roman" w:hAnsi="Times New Roman" w:cs="Times New Roman"/>
          <w:color w:val="000000"/>
          <w:sz w:val="28"/>
          <w:szCs w:val="28"/>
          <w:lang w:eastAsia="ru-RU"/>
        </w:rPr>
        <w:br/>
        <w:t>архивного агентства</w:t>
      </w:r>
      <w:r w:rsidRPr="008971B0">
        <w:rPr>
          <w:rFonts w:ascii="Times New Roman" w:eastAsia="Times New Roman" w:hAnsi="Times New Roman" w:cs="Times New Roman"/>
          <w:color w:val="000000"/>
          <w:sz w:val="28"/>
          <w:szCs w:val="28"/>
          <w:lang w:eastAsia="ru-RU"/>
        </w:rPr>
        <w:br/>
        <w:t>от 11.04.2018 № 44</w:t>
      </w:r>
    </w:p>
    <w:p w:rsidR="008971B0" w:rsidRPr="008971B0" w:rsidRDefault="008971B0" w:rsidP="008971B0">
      <w:pPr>
        <w:spacing w:after="0" w:line="270" w:lineRule="atLeast"/>
        <w:outlineLvl w:val="2"/>
        <w:rPr>
          <w:rFonts w:ascii="Times New Roman" w:eastAsia="Times New Roman" w:hAnsi="Times New Roman" w:cs="Times New Roman"/>
          <w:b/>
          <w:bCs/>
          <w:color w:val="333333"/>
          <w:sz w:val="28"/>
          <w:szCs w:val="28"/>
          <w:lang w:eastAsia="ru-RU"/>
        </w:rPr>
      </w:pPr>
      <w:r w:rsidRPr="008971B0">
        <w:rPr>
          <w:rFonts w:ascii="Times New Roman" w:eastAsia="Times New Roman" w:hAnsi="Times New Roman" w:cs="Times New Roman"/>
          <w:b/>
          <w:bCs/>
          <w:color w:val="333333"/>
          <w:sz w:val="28"/>
          <w:szCs w:val="28"/>
          <w:lang w:eastAsia="ru-RU"/>
        </w:rPr>
        <w:t>Примерная инструкция по делопроизводству в государственных организациях</w:t>
      </w:r>
    </w:p>
    <w:p w:rsidR="008971B0" w:rsidRPr="008971B0" w:rsidRDefault="008971B0" w:rsidP="008971B0">
      <w:pPr>
        <w:spacing w:after="0" w:line="270" w:lineRule="atLeast"/>
        <w:outlineLvl w:val="2"/>
        <w:rPr>
          <w:rFonts w:ascii="Times New Roman" w:eastAsia="Times New Roman" w:hAnsi="Times New Roman" w:cs="Times New Roman"/>
          <w:b/>
          <w:bCs/>
          <w:color w:val="333333"/>
          <w:sz w:val="28"/>
          <w:szCs w:val="28"/>
          <w:lang w:eastAsia="ru-RU"/>
        </w:rPr>
      </w:pPr>
      <w:r w:rsidRPr="008971B0">
        <w:rPr>
          <w:rFonts w:ascii="Times New Roman" w:eastAsia="Times New Roman" w:hAnsi="Times New Roman" w:cs="Times New Roman"/>
          <w:b/>
          <w:bCs/>
          <w:color w:val="333333"/>
          <w:sz w:val="28"/>
          <w:szCs w:val="28"/>
          <w:lang w:eastAsia="ru-RU"/>
        </w:rPr>
        <w:t>I. Общие положения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1.1. </w:t>
      </w:r>
      <w:proofErr w:type="gramStart"/>
      <w:r w:rsidRPr="008971B0">
        <w:rPr>
          <w:rFonts w:ascii="Times New Roman" w:eastAsia="Times New Roman" w:hAnsi="Times New Roman" w:cs="Times New Roman"/>
          <w:color w:val="000000"/>
          <w:sz w:val="28"/>
          <w:szCs w:val="28"/>
          <w:lang w:eastAsia="ru-RU"/>
        </w:rPr>
        <w:t>Примерная инструкция по делопроизводству в государственных организациях (далее - Примерная инструкция) разработана в соответствии с Положением о Федеральном архивном агентстве, утвержденным Указом Президента Российской Федерации от 22 июня 2016 года № 293 (Собрание законодательства Российской Федерации, 2016, № 26, ст. 4034), а также в соответствии с законодательством Российской Федерации в сфере информации, документации, архивного дела, национальными стандартами в сфере управления документами.</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1.2. Примерная инструкция разработана в целях совершенствования делопроизводства и повышения эффективности работы с документами путем регламентации на единой правовой и методической основе правил подготовки документов, технологий работы с ними, организации их текущего хранения и подготовки к передаче в архив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1.3. Примерная инструкция устанавливает требования к документированию управленческой деятельности и организации работы с документами в делопроизводстве государственных организаций (далее - организация), независимо от их организационно-правовой формы, целей и видов деятельности.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1.4. Положения Примерной инструкции распространяются на организацию работы с организационно-распорядительными документами независимо от вида носителя, включая подготовку, регистрацию, учет и контроль исполнения документов, организацию их текущего хранения, осуществляемые с помощью информационно-коммуникационных технологий.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1.5. Особенности организации работы с документами, содержащими информацию ограниченного доступа (коммерческую тайну, персональные данные и иную конфиденциальную информацию), регулируются отдельными нормативными актами, утверждаемыми руководителем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1.6. Организация, ведение и совершенствование делопроизводства на основе единой политики и принципов, применение современных информационных технологий в работе с документами, методическое руководство и контроль соблюдения порядка работы с документами в подразделениях организации возлагается на структурное подразделение, ответственное за ведение делопроизводства</w:t>
      </w:r>
      <w:proofErr w:type="gramStart"/>
      <w:r w:rsidRPr="008971B0">
        <w:rPr>
          <w:rFonts w:ascii="Times New Roman" w:eastAsia="Times New Roman" w:hAnsi="Times New Roman" w:cs="Times New Roman"/>
          <w:color w:val="000000"/>
          <w:sz w:val="28"/>
          <w:szCs w:val="28"/>
          <w:vertAlign w:val="superscript"/>
          <w:lang w:eastAsia="ru-RU"/>
        </w:rPr>
        <w:t>1</w:t>
      </w:r>
      <w:proofErr w:type="gramEnd"/>
      <w:r w:rsidRPr="008971B0">
        <w:rPr>
          <w:rFonts w:ascii="Times New Roman" w:eastAsia="Times New Roman" w:hAnsi="Times New Roman" w:cs="Times New Roman"/>
          <w:color w:val="000000"/>
          <w:sz w:val="28"/>
          <w:szCs w:val="28"/>
          <w:lang w:eastAsia="ru-RU"/>
        </w:rPr>
        <w:t> (далее - Служба делопроизводства).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Служба делопроизводства организации действует на основании положения о ней, утверждаемого руководителем организации и определяющего задачи и функции подразделения, его права и ответственность.</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1.7. Ответственность за организацию работы с документами в подразделениях организации возлагается на руководителей этих подразделений. Непосредственное ведение делопроизводства в подразделениях организации осуществляется делопроизводителем или иным работником подразделения, на которого возложены обязанности по ведению делопроизводства (далее - делопроизводитель подразделения).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1.8. Должностные обязанности, права и ответственность работников Службы делопроизводства, делопроизводителей подразделений и иных работников, ответственных за организацию работы с документами, определяются должностными инструкциями.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1.9. На период отпуска, командировки, болезни или в случае увольнения работники структурных подразделений организации обязаны передавать все находящиеся на исполнении документы делопроизводителю подразделения или другому работнику по указанию руководителя подразделения.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смене делопроизводителя подразделения составляется акт приема-передачи документов и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1.10. Содержание служебных документов не подлежит разглашению. Взаимодействие со средствами массовой информации, передача им какой-либо информации или документов и их копий допускается только с разрешения руководителя организации или иного уполномоченного им должностного лица.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Работники организации несут дисциплинарную, административную и иную, установленную законодательством Российской Федерации, ответственность за нарушение сроков хранения документов, утрату и несанкционированное уничтожение служебных документов</w:t>
      </w:r>
      <w:proofErr w:type="gramStart"/>
      <w:r w:rsidRPr="008971B0">
        <w:rPr>
          <w:rFonts w:ascii="Times New Roman" w:eastAsia="Times New Roman" w:hAnsi="Times New Roman" w:cs="Times New Roman"/>
          <w:color w:val="000000"/>
          <w:sz w:val="28"/>
          <w:szCs w:val="28"/>
          <w:vertAlign w:val="superscript"/>
          <w:lang w:eastAsia="ru-RU"/>
        </w:rPr>
        <w:t>2</w:t>
      </w:r>
      <w:proofErr w:type="gramEnd"/>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1.11. При утрате документов делопроизводитель подразделения информирует руководителя структурного подразделения и Службу делопроизводства организации, после чего организуется розыск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розыск документов не дает результата составляется акт, в котором указываются данные утраченного документа, а также обстоятельства, при которых произошла утрата, после чего предпринимаются меры по замещению данного документа заверенной копией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1.12. На основе Примерной инструкции в организации разрабатывается индивидуальная инструкция по делопроизводству, утверждаемая руководителем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1.13. В целях организации работы с документами в филиалах организации и обособленных структурных подразделениях могут быть введены инструкции по организации работы с документами, дополняющие индивидуальную инструкцию по делопроизводству организации, но не противоречащие ей.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1.14. Правила работы с документами в системе электронного документооборота организации (далее - СЭД) и иных информационных системах, в которых осуществляется создание (включение) и хранение документов, не должны входить в противоречие с положениями Примерной инструкции.</w:t>
      </w:r>
    </w:p>
    <w:p w:rsidR="008971B0" w:rsidRPr="008971B0" w:rsidRDefault="008971B0" w:rsidP="008971B0">
      <w:pPr>
        <w:spacing w:after="0" w:line="270" w:lineRule="atLeast"/>
        <w:outlineLvl w:val="2"/>
        <w:rPr>
          <w:rFonts w:ascii="Times New Roman" w:eastAsia="Times New Roman" w:hAnsi="Times New Roman" w:cs="Times New Roman"/>
          <w:b/>
          <w:bCs/>
          <w:color w:val="333333"/>
          <w:sz w:val="28"/>
          <w:szCs w:val="28"/>
          <w:lang w:eastAsia="ru-RU"/>
        </w:rPr>
      </w:pPr>
      <w:r w:rsidRPr="008971B0">
        <w:rPr>
          <w:rFonts w:ascii="Times New Roman" w:eastAsia="Times New Roman" w:hAnsi="Times New Roman" w:cs="Times New Roman"/>
          <w:b/>
          <w:bCs/>
          <w:color w:val="333333"/>
          <w:sz w:val="28"/>
          <w:szCs w:val="28"/>
          <w:lang w:eastAsia="ru-RU"/>
        </w:rPr>
        <w:t>II. Документирование управленческой деятельности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2.1. В соответствии с законодательством Российской Федерации, локальными нормативными актами в организации издаются организационно-распорядительные документы.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2.2. Организационно-распорядительные документы, создаваемые в деятельности организации, должны быть оформлены по правилам, установленным индивидуальной инструкцией по делопроизводству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Вносить какие-либо исправления или добавления в подписанные (утвержденные) документы не допускается.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2.3. Особенности оформления документов, создаваемых в структурных подразделениях организации и отражающих специфику их деятельности, а также правила организации работы с данными документами могут устанавливаться отдельными локальными нормативными актами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2.4. Создание документов в организации, использующей СЭД, в целях повышения эффективности использования СЭД, осуществляется с использованием шаблонов бланков документов и шаблонов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Электронные шаблоны бланков документов должны быть идентичны бланкам документов на бумажном носителе.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2.5. Для создания документов, отражающих специфику деятельности структурных подразделений организации, и управления данными документами могут использоваться другие информационные системы.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2.6. Документы организации оформляются на бланках или стандартных листах бумаги формата А</w:t>
      </w:r>
      <w:proofErr w:type="gramStart"/>
      <w:r w:rsidRPr="008971B0">
        <w:rPr>
          <w:rFonts w:ascii="Times New Roman" w:eastAsia="Times New Roman" w:hAnsi="Times New Roman" w:cs="Times New Roman"/>
          <w:color w:val="000000"/>
          <w:sz w:val="28"/>
          <w:szCs w:val="28"/>
          <w:lang w:eastAsia="ru-RU"/>
        </w:rPr>
        <w:t>4</w:t>
      </w:r>
      <w:proofErr w:type="gramEnd"/>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2.7. Для изготовления документов в организации используются: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бланк приказа;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бланк распоряжения;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бланк письма для ведения переписки с организациями и гражданами, находящимися на территории Российской Федерации;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бланк письма с реквизитами на русском и одном из иностранных языков для ведения переписки с зарубежными корреспондентами.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По решению руководителя в организации могут использоваться другие бланки: бланк письма руководителя организации или иного уполномоченного им лица, бланк протокола, бланк письма структурного подразделения.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Для оформления резолюций на документе в организации могут использоваться бланки резолюций.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2.8. При издании документов на стандартных листах бумаги на них воспроизводятся реквизиты, необходимые для документов конкретного вида или разновидности.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2.9. На бланках документов воспроизводится товарный знак и/или (эмблема) организации (при их наличии).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2.10. Проектирование бланков документов осуществляется в соответствии с ГОСТ </w:t>
      </w:r>
      <w:proofErr w:type="gramStart"/>
      <w:r w:rsidRPr="008971B0">
        <w:rPr>
          <w:rFonts w:ascii="Times New Roman" w:eastAsia="Times New Roman" w:hAnsi="Times New Roman" w:cs="Times New Roman"/>
          <w:color w:val="000000"/>
          <w:sz w:val="28"/>
          <w:szCs w:val="28"/>
          <w:lang w:eastAsia="ru-RU"/>
        </w:rPr>
        <w:t>Р</w:t>
      </w:r>
      <w:proofErr w:type="gramEnd"/>
      <w:r w:rsidRPr="008971B0">
        <w:rPr>
          <w:rFonts w:ascii="Times New Roman" w:eastAsia="Times New Roman" w:hAnsi="Times New Roman" w:cs="Times New Roman"/>
          <w:color w:val="000000"/>
          <w:sz w:val="28"/>
          <w:szCs w:val="28"/>
          <w:lang w:eastAsia="ru-RU"/>
        </w:rPr>
        <w:t xml:space="preserve"> 7.0.97-2016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w:t>
      </w:r>
      <w:r w:rsidRPr="008971B0">
        <w:rPr>
          <w:rFonts w:ascii="Times New Roman" w:eastAsia="Times New Roman" w:hAnsi="Times New Roman" w:cs="Times New Roman"/>
          <w:color w:val="000000"/>
          <w:sz w:val="28"/>
          <w:szCs w:val="28"/>
          <w:vertAlign w:val="superscript"/>
          <w:lang w:eastAsia="ru-RU"/>
        </w:rPr>
        <w:t>3</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2.11. Бланки документов организации изготавливаются типографским способом, средствами оперативной полиграфии или компьютерной техники.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2.12. Документы изготавливаются на бумажном носителе и в форме электронных документов с соблюдением установленных правил оформления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2.13. Документы организации, оформленные как на бланке, так и без него, должны иметь поля не менее: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20 мм - </w:t>
      </w:r>
      <w:proofErr w:type="gramStart"/>
      <w:r w:rsidRPr="008971B0">
        <w:rPr>
          <w:rFonts w:ascii="Times New Roman" w:eastAsia="Times New Roman" w:hAnsi="Times New Roman" w:cs="Times New Roman"/>
          <w:color w:val="000000"/>
          <w:sz w:val="28"/>
          <w:szCs w:val="28"/>
          <w:lang w:eastAsia="ru-RU"/>
        </w:rPr>
        <w:t>левое</w:t>
      </w:r>
      <w:proofErr w:type="gramEnd"/>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10 мм - </w:t>
      </w:r>
      <w:proofErr w:type="gramStart"/>
      <w:r w:rsidRPr="008971B0">
        <w:rPr>
          <w:rFonts w:ascii="Times New Roman" w:eastAsia="Times New Roman" w:hAnsi="Times New Roman" w:cs="Times New Roman"/>
          <w:color w:val="000000"/>
          <w:sz w:val="28"/>
          <w:szCs w:val="28"/>
          <w:lang w:eastAsia="ru-RU"/>
        </w:rPr>
        <w:t>правое</w:t>
      </w:r>
      <w:proofErr w:type="gramEnd"/>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20 мм - </w:t>
      </w:r>
      <w:proofErr w:type="gramStart"/>
      <w:r w:rsidRPr="008971B0">
        <w:rPr>
          <w:rFonts w:ascii="Times New Roman" w:eastAsia="Times New Roman" w:hAnsi="Times New Roman" w:cs="Times New Roman"/>
          <w:color w:val="000000"/>
          <w:sz w:val="28"/>
          <w:szCs w:val="28"/>
          <w:lang w:eastAsia="ru-RU"/>
        </w:rPr>
        <w:t>верхнее</w:t>
      </w:r>
      <w:proofErr w:type="gramEnd"/>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20 мм - </w:t>
      </w:r>
      <w:proofErr w:type="gramStart"/>
      <w:r w:rsidRPr="008971B0">
        <w:rPr>
          <w:rFonts w:ascii="Times New Roman" w:eastAsia="Times New Roman" w:hAnsi="Times New Roman" w:cs="Times New Roman"/>
          <w:color w:val="000000"/>
          <w:sz w:val="28"/>
          <w:szCs w:val="28"/>
          <w:lang w:eastAsia="ru-RU"/>
        </w:rPr>
        <w:t>нижнее</w:t>
      </w:r>
      <w:proofErr w:type="gramEnd"/>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2.14. Документы, издаваемые совместно одной или несколькими организациями, оформляются на стандартных листах бумаги с воспроизведением реквизитов всех организаций, участвующих в издании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2.15. При подготовке документов допускается использование лицевой и оборотной стороны листа. При двустороннем создании документов ширина левого поля на лицевой стороне листа и правого поля на оборотной стороне листа должны быть равны.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2.16. При создании документа на двух и более страницах вторую и последующие страницы нумеруют. Номера страниц проставляются </w:t>
      </w:r>
      <w:proofErr w:type="gramStart"/>
      <w:r w:rsidRPr="008971B0">
        <w:rPr>
          <w:rFonts w:ascii="Times New Roman" w:eastAsia="Times New Roman" w:hAnsi="Times New Roman" w:cs="Times New Roman"/>
          <w:color w:val="000000"/>
          <w:sz w:val="28"/>
          <w:szCs w:val="28"/>
          <w:lang w:eastAsia="ru-RU"/>
        </w:rPr>
        <w:t>по середине</w:t>
      </w:r>
      <w:proofErr w:type="gramEnd"/>
      <w:r w:rsidRPr="008971B0">
        <w:rPr>
          <w:rFonts w:ascii="Times New Roman" w:eastAsia="Times New Roman" w:hAnsi="Times New Roman" w:cs="Times New Roman"/>
          <w:color w:val="000000"/>
          <w:sz w:val="28"/>
          <w:szCs w:val="28"/>
          <w:lang w:eastAsia="ru-RU"/>
        </w:rPr>
        <w:t xml:space="preserve"> верхнего поля документа на расстоянии 10 мм от верхнего края листа.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2.17. Для изготовления документов используется гарнитура шрифта по выбору организации, входящая в стандартный пакет офисного программного обеспечения, используемого организацией. Размер шрифта - № 12-14 пт</w:t>
      </w:r>
      <w:proofErr w:type="gramStart"/>
      <w:r w:rsidRPr="008971B0">
        <w:rPr>
          <w:rFonts w:ascii="Times New Roman" w:eastAsia="Times New Roman" w:hAnsi="Times New Roman" w:cs="Times New Roman"/>
          <w:color w:val="000000"/>
          <w:sz w:val="28"/>
          <w:szCs w:val="28"/>
          <w:vertAlign w:val="superscript"/>
          <w:lang w:eastAsia="ru-RU"/>
        </w:rPr>
        <w:t>4</w:t>
      </w:r>
      <w:proofErr w:type="gramEnd"/>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составлении таблиц допускается использование шрифтов меньших размеров - № 10, 11 пт.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2.18. Абзацный отступ в тексте документа - 1,25 см.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Заголовки разделов и подразделов печатаются с абзацным отступом или центрируются по ширине текста.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2.19. Текст документа печатается через 1-1,5 </w:t>
      </w:r>
      <w:proofErr w:type="gramStart"/>
      <w:r w:rsidRPr="008971B0">
        <w:rPr>
          <w:rFonts w:ascii="Times New Roman" w:eastAsia="Times New Roman" w:hAnsi="Times New Roman" w:cs="Times New Roman"/>
          <w:color w:val="000000"/>
          <w:sz w:val="28"/>
          <w:szCs w:val="28"/>
          <w:lang w:eastAsia="ru-RU"/>
        </w:rPr>
        <w:t>межстрочных</w:t>
      </w:r>
      <w:proofErr w:type="gramEnd"/>
      <w:r w:rsidRPr="008971B0">
        <w:rPr>
          <w:rFonts w:ascii="Times New Roman" w:eastAsia="Times New Roman" w:hAnsi="Times New Roman" w:cs="Times New Roman"/>
          <w:color w:val="000000"/>
          <w:sz w:val="28"/>
          <w:szCs w:val="28"/>
          <w:lang w:eastAsia="ru-RU"/>
        </w:rPr>
        <w:t xml:space="preserve"> интервала. Текст документа выравнивается по ширине листа.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Многострочные реквизиты печатаются через один межстрочный интервал, составные части реквизитов могут разделяться дополнительным интервалом.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документ готовится для издания с уменьшением масштаба, текст печатается через два интервала.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Интервал между буквами в словах - обычный. Интервал между словами - один пробел.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Строки реквизитов выравниваются по левой границе зоны расположения реквизита или </w:t>
      </w:r>
      <w:proofErr w:type="spellStart"/>
      <w:r w:rsidRPr="008971B0">
        <w:rPr>
          <w:rFonts w:ascii="Times New Roman" w:eastAsia="Times New Roman" w:hAnsi="Times New Roman" w:cs="Times New Roman"/>
          <w:color w:val="000000"/>
          <w:sz w:val="28"/>
          <w:szCs w:val="28"/>
          <w:lang w:eastAsia="ru-RU"/>
        </w:rPr>
        <w:t>центруются</w:t>
      </w:r>
      <w:proofErr w:type="spellEnd"/>
      <w:r w:rsidRPr="008971B0">
        <w:rPr>
          <w:rFonts w:ascii="Times New Roman" w:eastAsia="Times New Roman" w:hAnsi="Times New Roman" w:cs="Times New Roman"/>
          <w:color w:val="000000"/>
          <w:sz w:val="28"/>
          <w:szCs w:val="28"/>
          <w:lang w:eastAsia="ru-RU"/>
        </w:rPr>
        <w:t xml:space="preserve"> относительно самой длинной строки.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Длина самой длинной строки реквизита при угловом расположении реквизитов не более 7,5 см.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Длина самой длинной строки реквизита при продольном расположении реквизитов не более 12 см.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2.20. Допускается выделять полужирным шрифтом реквизиты «адресат», «заголовок к тексту» или «подпись», а также отдельные фрагменты текста.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2.21. При подготовке многостраничных документов оформляется титульный лист.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2.22. Состав реквизитов, используемых для оформления документов, определяется видом (разновидностью) организационно-распорядительного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2.23. При подготовке документов организации используются реквизиты, установленные ГОСТ </w:t>
      </w:r>
      <w:proofErr w:type="gramStart"/>
      <w:r w:rsidRPr="008971B0">
        <w:rPr>
          <w:rFonts w:ascii="Times New Roman" w:eastAsia="Times New Roman" w:hAnsi="Times New Roman" w:cs="Times New Roman"/>
          <w:color w:val="000000"/>
          <w:sz w:val="28"/>
          <w:szCs w:val="28"/>
          <w:lang w:eastAsia="ru-RU"/>
        </w:rPr>
        <w:t>Р</w:t>
      </w:r>
      <w:proofErr w:type="gramEnd"/>
      <w:r w:rsidRPr="008971B0">
        <w:rPr>
          <w:rFonts w:ascii="Times New Roman" w:eastAsia="Times New Roman" w:hAnsi="Times New Roman" w:cs="Times New Roman"/>
          <w:color w:val="000000"/>
          <w:sz w:val="28"/>
          <w:szCs w:val="28"/>
          <w:lang w:eastAsia="ru-RU"/>
        </w:rPr>
        <w:t xml:space="preserve"> 7.0.97-2016</w:t>
      </w:r>
      <w:r w:rsidRPr="008971B0">
        <w:rPr>
          <w:rFonts w:ascii="Times New Roman" w:eastAsia="Times New Roman" w:hAnsi="Times New Roman" w:cs="Times New Roman"/>
          <w:color w:val="000000"/>
          <w:sz w:val="28"/>
          <w:szCs w:val="28"/>
          <w:vertAlign w:val="superscript"/>
          <w:lang w:eastAsia="ru-RU"/>
        </w:rPr>
        <w:t>5</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а) эмблема (в соответствии с пунктом 2.9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б) товарный знак (знак обслуживания) (в соответствии с пунктом 2.9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код формы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г) наименование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 наименование структурного подразделения;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 наименование должности лица;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ж) справочные данные об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 наименование вида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 дата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к) регистрационный номер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л) ссылка на регистрационный номер и дату поступившего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м) место составления (издания)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 гриф ограничения доступа к документу;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 адресат;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 гриф утверждения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 заголовок к тексту;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 текст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т) отметка о приложении;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у) гриф согласования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ф) виза;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х) подпись;</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ц) отметка об электронной подписи;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ч) печать;</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ш) отметка об исполнителе;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щ) отметка о </w:t>
      </w:r>
      <w:proofErr w:type="gramStart"/>
      <w:r w:rsidRPr="008971B0">
        <w:rPr>
          <w:rFonts w:ascii="Times New Roman" w:eastAsia="Times New Roman" w:hAnsi="Times New Roman" w:cs="Times New Roman"/>
          <w:color w:val="000000"/>
          <w:sz w:val="28"/>
          <w:szCs w:val="28"/>
          <w:lang w:eastAsia="ru-RU"/>
        </w:rPr>
        <w:t>заверении копии</w:t>
      </w:r>
      <w:proofErr w:type="gramEnd"/>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ы) отметка о поступлении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э) резолюция;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ю) отметка о контроле;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я) отметка о направлении документа в дело.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2.24. Бланк приказа (распоряжения) организации должен включать реквизиты: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эмблему (в соответствии с пунктом 2.9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товарный знак (знак обслуживания) (в соответствии с пунктом 2.9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наименование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наименование вида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место составления или издания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отметки для размещения реквизитов «дата документа», «регистрационный номер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2.25. Бланк письма организации должен включать следующие реквизиты: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эмблему (в соответствии с пунктом 2.9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товарный знак (знак обслуживания) (в соответствии с пунктом 2.9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наименование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справочные данные об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отметки для проставления реквизитов «дата документа», «регистрационный номер документа», «ссылка на регистрационный номер и дату поступившего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бланк письма должностного лица дополнительно включается реквизит «наименование должности лица», а в бланк письма структурного подразделения (совещательного, методического, экспертного или иного органа) организации - наименование структурного подразделения.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2.26. Внутренние документы организации, оформляемые не на бланке, должны содержать соответствующие виду документа реквизиты.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2.27. Эмблема организации, разработанная и утвержденная в порядке, установленном законодательством Российской Федерации, размещается на бланках документов в соответствии с пунктом 2.9 Примерной инструкции и на основании нормативных актов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Изображение эмблемы помещается на верхнем поле бланка </w:t>
      </w:r>
      <w:proofErr w:type="gramStart"/>
      <w:r w:rsidRPr="008971B0">
        <w:rPr>
          <w:rFonts w:ascii="Times New Roman" w:eastAsia="Times New Roman" w:hAnsi="Times New Roman" w:cs="Times New Roman"/>
          <w:color w:val="000000"/>
          <w:sz w:val="28"/>
          <w:szCs w:val="28"/>
          <w:lang w:eastAsia="ru-RU"/>
        </w:rPr>
        <w:t>документа</w:t>
      </w:r>
      <w:proofErr w:type="gramEnd"/>
      <w:r w:rsidRPr="008971B0">
        <w:rPr>
          <w:rFonts w:ascii="Times New Roman" w:eastAsia="Times New Roman" w:hAnsi="Times New Roman" w:cs="Times New Roman"/>
          <w:color w:val="000000"/>
          <w:sz w:val="28"/>
          <w:szCs w:val="28"/>
          <w:lang w:eastAsia="ru-RU"/>
        </w:rPr>
        <w:t xml:space="preserve"> на расстоянии 10 мм от верхнего края листа, захватывая часть рабочей зоны документа, </w:t>
      </w:r>
      <w:proofErr w:type="spellStart"/>
      <w:r w:rsidRPr="008971B0">
        <w:rPr>
          <w:rFonts w:ascii="Times New Roman" w:eastAsia="Times New Roman" w:hAnsi="Times New Roman" w:cs="Times New Roman"/>
          <w:color w:val="000000"/>
          <w:sz w:val="28"/>
          <w:szCs w:val="28"/>
          <w:lang w:eastAsia="ru-RU"/>
        </w:rPr>
        <w:t>центрованно</w:t>
      </w:r>
      <w:proofErr w:type="spellEnd"/>
      <w:r w:rsidRPr="008971B0">
        <w:rPr>
          <w:rFonts w:ascii="Times New Roman" w:eastAsia="Times New Roman" w:hAnsi="Times New Roman" w:cs="Times New Roman"/>
          <w:color w:val="000000"/>
          <w:sz w:val="28"/>
          <w:szCs w:val="28"/>
          <w:lang w:eastAsia="ru-RU"/>
        </w:rPr>
        <w:t xml:space="preserve"> над реквизитами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2.28. Товарный знак (знак обслуживания), зарегистрированный в установленном законодательством Российской Федерации порядке, воспроизводится на бланках организации в соответствии с пунктом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2.9 Примерной инструкции и на основании нормативных актов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Изображение товарного знака (знака обслуживания) помещается на верхнем поле </w:t>
      </w:r>
      <w:proofErr w:type="gramStart"/>
      <w:r w:rsidRPr="008971B0">
        <w:rPr>
          <w:rFonts w:ascii="Times New Roman" w:eastAsia="Times New Roman" w:hAnsi="Times New Roman" w:cs="Times New Roman"/>
          <w:color w:val="000000"/>
          <w:sz w:val="28"/>
          <w:szCs w:val="28"/>
          <w:lang w:eastAsia="ru-RU"/>
        </w:rPr>
        <w:t>документа</w:t>
      </w:r>
      <w:proofErr w:type="gramEnd"/>
      <w:r w:rsidRPr="008971B0">
        <w:rPr>
          <w:rFonts w:ascii="Times New Roman" w:eastAsia="Times New Roman" w:hAnsi="Times New Roman" w:cs="Times New Roman"/>
          <w:color w:val="000000"/>
          <w:sz w:val="28"/>
          <w:szCs w:val="28"/>
          <w:lang w:eastAsia="ru-RU"/>
        </w:rPr>
        <w:t xml:space="preserve"> на расстоянии 10 мм от верхнего края листа, захватывая часть рабочей зоны документа, над реквизитами организации или слева на уровне наименования организации, захватывая часть левого поля.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2.29. Код формы документа проставляется на унифицированных формах документов в соответствии с Общероссийским классификатором управленческой документации (ОКУД) или локальным классификатором, располагается в правом верхнем углу рабочего поля документа, состоит из слов «Форма по (наименование классификатора)» и цифрового кода.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2.30. Наименование организации на бланке документа должно соответствовать наименованию юридического лица в уставе организации. На бланках документов указывается полное официальное наименование юридического лица с указанием его организационно-правовой формы, над наименованием организации указывается наименование вышестоящей организации (при ее наличии), под наименованием организации в скобках указывается сокращенное наименование организации, если оно предусмотрено уставом.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2.31. Наименование структурного подразделения (в том числе филиала, отделения, представительства, коллегиального, совещательного или иного органа) указывается в бланках писем и бланках конкретных видов документов, издаваемых соответствующими подразделениями в соответствии с локальными нормативными актами организации. Над наименованием структурного подразделения указывается наименование организации, чьим филиалом, отделением, представительством, коллегиальным или совещательным органом данное подразделение является.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2.32. Наименование должности лица используется в бланках писем должностных лиц и располагается под наименованием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2.33. Справочные данные об организации указываются в бланках писем и включают: почтовый адрес организации (дополнительно может указываться адрес места нахождения юридического лица, если он не совпадает с почтовым адресом); номер телефона, факса, адрес электронной почты, сетевой адрес, а также код организации по Общероссийскому классификатору предприятий и организаций (ОКПО), основной государственный регистрационный номер организации (ОГРН) и идентификационный номер налогоплательщика / код причины постановки на налоговый учет (ИНН/КПП).</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2.34. Наименование вида документа указывается на всех документах, за исключением деловых (служебных) писем, располагается под наименованием организации (структурного подразделения, должности).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2.35. Дата документа должна соответствовать дате подписания (утверждения) документа или (в протоколах) дате события, зафиксированного в документе.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Дата документа записывается в последовательности: день месяца, месяц, год одним из двух способов: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арабскими цифрами, разделенными точкой: 05.06.2018;</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словесно-цифровым способом: 5 июня 2018 г.</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 документах, оформляемых на бланке, дата документа проставляется под реквизитами «наименование вида документа» (в бланках конкретных видов документов) и «справочные данные об организации» (в бланках писем).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Датой документа, изданного совместно двумя или более организациями (должностными лицами), является дата подписания документа последней стороной.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2.36. Регистрационный номер документа - цифровой или буквенно-цифровой идентификатор документа, состоящий из порядкового номера документа, который, по усмотрению организации, может дополняться цифровыми или буквенными кодами (индексами) в соответствии с используемыми классификаторами.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 документе, составленном совместно двумя и более организациями, проставляются регистрационные номера документа, присвоенные каждой из организаций. Регистрационные номера проставляются в порядке указания наименований организаций в заголовочной части (преамбуле) документа и отделяются друг от друга косой чертой.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2.37. </w:t>
      </w:r>
      <w:proofErr w:type="gramStart"/>
      <w:r w:rsidRPr="008971B0">
        <w:rPr>
          <w:rFonts w:ascii="Times New Roman" w:eastAsia="Times New Roman" w:hAnsi="Times New Roman" w:cs="Times New Roman"/>
          <w:color w:val="000000"/>
          <w:sz w:val="28"/>
          <w:szCs w:val="28"/>
          <w:lang w:eastAsia="ru-RU"/>
        </w:rPr>
        <w:t>Ссылка на регистрационный номер и дату поступившего документа, состоящая из регистрационного номера и даты входящего документа, на который дается ответ, проставляется в виде отметки «На № ... от ...» в бланке письма.</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текст письма-ответа сведения о регистрационном номере и дате поступившего письма не включаются.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2.38. Место составления (издания) документа указывается во всех документах, кроме деловых (служебных) писем, внутренних информационно-справочных документов, а также в случае, если место нахождения организации входит в ее наименование, например: Московский городской университет управления.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t>Место составления (издания) документа указывается в соответствии с принятым административно-территориальным делением, например: с. Благовещенское Вельского р-на Архангельской обл.</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2.39. Гриф ограничения доступа к документу проставляется в правом верхнем углу первого листа документа (проекта документа, сопроводительного письма к документу) от границы верхнего поля при наличии в документе информации, доступ к которой ограничивается в соответствии с законодательством Российской Федерации.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Виды используемых в организации грифов ограничения доступа должны соответствовать законодательным и иным нормативным правовым актам Российской Федерации и должны быть закреплены в локальных нормативных актах. Гриф ограничения доступа к документу (пометка «Для служебного пользования»</w:t>
      </w:r>
      <w:r w:rsidRPr="008971B0">
        <w:rPr>
          <w:rFonts w:ascii="Times New Roman" w:eastAsia="Times New Roman" w:hAnsi="Times New Roman" w:cs="Times New Roman"/>
          <w:color w:val="000000"/>
          <w:sz w:val="28"/>
          <w:szCs w:val="28"/>
          <w:vertAlign w:val="superscript"/>
          <w:lang w:eastAsia="ru-RU"/>
        </w:rPr>
        <w:t>6</w:t>
      </w:r>
      <w:r w:rsidRPr="008971B0">
        <w:rPr>
          <w:rFonts w:ascii="Times New Roman" w:eastAsia="Times New Roman" w:hAnsi="Times New Roman" w:cs="Times New Roman"/>
          <w:color w:val="000000"/>
          <w:sz w:val="28"/>
          <w:szCs w:val="28"/>
          <w:lang w:eastAsia="ru-RU"/>
        </w:rPr>
        <w:t>, гриф «Коммерческая тайна»</w:t>
      </w:r>
      <w:r w:rsidRPr="008971B0">
        <w:rPr>
          <w:rFonts w:ascii="Times New Roman" w:eastAsia="Times New Roman" w:hAnsi="Times New Roman" w:cs="Times New Roman"/>
          <w:color w:val="000000"/>
          <w:sz w:val="28"/>
          <w:szCs w:val="28"/>
          <w:vertAlign w:val="superscript"/>
          <w:lang w:eastAsia="ru-RU"/>
        </w:rPr>
        <w:t>7</w:t>
      </w:r>
      <w:r w:rsidRPr="008971B0">
        <w:rPr>
          <w:rFonts w:ascii="Times New Roman" w:eastAsia="Times New Roman" w:hAnsi="Times New Roman" w:cs="Times New Roman"/>
          <w:color w:val="000000"/>
          <w:sz w:val="28"/>
          <w:szCs w:val="28"/>
          <w:lang w:eastAsia="ru-RU"/>
        </w:rPr>
        <w:t>) может дополняться номером экземпляра документа и другими сведениями в соответствии с законодательством Российской Федерации.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В документах организации, содержащих сведения, составляющие коммерческую тайну, в соответствии с Федеральным законом от 29 июля </w:t>
      </w:r>
      <w:r w:rsidRPr="008971B0">
        <w:rPr>
          <w:rFonts w:ascii="Times New Roman" w:eastAsia="Times New Roman" w:hAnsi="Times New Roman" w:cs="Times New Roman"/>
          <w:color w:val="000000"/>
          <w:sz w:val="28"/>
          <w:szCs w:val="28"/>
          <w:lang w:eastAsia="ru-RU"/>
        </w:rPr>
        <w:lastRenderedPageBreak/>
        <w:t>2004 г. № 98-ФЗ «О коммерческой тайне» наряду с грифом указываются полное официальное наименование юридического лица, место его нахождения.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Коммерческая тайна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ФБУ «Наименование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Место нахождения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2.40. Адресат - реквизит, используемый при оформлении деловых (служебных) писем, внутренних информационно-справочных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Адресатом документа может быть организация, структурное подразделение организации, должностное или физическое лицо.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Реквизит «адресат» оформляется на бланке с угловым расположением реквизитов - в верхней правой части документа, на бланке с продольным расположением реквизитов - справа под реквизитами бланка. Строки реквизита «адресат» выравниваются по левому краю или </w:t>
      </w:r>
      <w:proofErr w:type="spellStart"/>
      <w:r w:rsidRPr="008971B0">
        <w:rPr>
          <w:rFonts w:ascii="Times New Roman" w:eastAsia="Times New Roman" w:hAnsi="Times New Roman" w:cs="Times New Roman"/>
          <w:color w:val="000000"/>
          <w:sz w:val="28"/>
          <w:szCs w:val="28"/>
          <w:lang w:eastAsia="ru-RU"/>
        </w:rPr>
        <w:t>центруются</w:t>
      </w:r>
      <w:proofErr w:type="spellEnd"/>
      <w:r w:rsidRPr="008971B0">
        <w:rPr>
          <w:rFonts w:ascii="Times New Roman" w:eastAsia="Times New Roman" w:hAnsi="Times New Roman" w:cs="Times New Roman"/>
          <w:color w:val="000000"/>
          <w:sz w:val="28"/>
          <w:szCs w:val="28"/>
          <w:lang w:eastAsia="ru-RU"/>
        </w:rPr>
        <w:t xml:space="preserve"> относительно самой длинной строки.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При </w:t>
      </w:r>
      <w:proofErr w:type="spellStart"/>
      <w:r w:rsidRPr="008971B0">
        <w:rPr>
          <w:rFonts w:ascii="Times New Roman" w:eastAsia="Times New Roman" w:hAnsi="Times New Roman" w:cs="Times New Roman"/>
          <w:color w:val="000000"/>
          <w:sz w:val="28"/>
          <w:szCs w:val="28"/>
          <w:lang w:eastAsia="ru-RU"/>
        </w:rPr>
        <w:t>адресовании</w:t>
      </w:r>
      <w:proofErr w:type="spellEnd"/>
      <w:r w:rsidRPr="008971B0">
        <w:rPr>
          <w:rFonts w:ascii="Times New Roman" w:eastAsia="Times New Roman" w:hAnsi="Times New Roman" w:cs="Times New Roman"/>
          <w:color w:val="000000"/>
          <w:sz w:val="28"/>
          <w:szCs w:val="28"/>
          <w:lang w:eastAsia="ru-RU"/>
        </w:rPr>
        <w:t xml:space="preserve"> документа руководителю (заместителю руководителя) организации указываются в дательном падеже наименование должности руководителя (заместителя руководителя), включающее наименование организации, фамилию, инициалы должностного лица.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Генеральному директору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ФБУ «Наименование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При </w:t>
      </w:r>
      <w:proofErr w:type="spellStart"/>
      <w:r w:rsidRPr="008971B0">
        <w:rPr>
          <w:rFonts w:ascii="Times New Roman" w:eastAsia="Times New Roman" w:hAnsi="Times New Roman" w:cs="Times New Roman"/>
          <w:color w:val="000000"/>
          <w:sz w:val="28"/>
          <w:szCs w:val="28"/>
          <w:lang w:eastAsia="ru-RU"/>
        </w:rPr>
        <w:t>адресовании</w:t>
      </w:r>
      <w:proofErr w:type="spellEnd"/>
      <w:r w:rsidRPr="008971B0">
        <w:rPr>
          <w:rFonts w:ascii="Times New Roman" w:eastAsia="Times New Roman" w:hAnsi="Times New Roman" w:cs="Times New Roman"/>
          <w:color w:val="000000"/>
          <w:sz w:val="28"/>
          <w:szCs w:val="28"/>
          <w:lang w:eastAsia="ru-RU"/>
        </w:rPr>
        <w:t xml:space="preserve"> письма в организацию указывается ее полное или сокращенное наименование в именительном падеже.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При </w:t>
      </w:r>
      <w:proofErr w:type="spellStart"/>
      <w:r w:rsidRPr="008971B0">
        <w:rPr>
          <w:rFonts w:ascii="Times New Roman" w:eastAsia="Times New Roman" w:hAnsi="Times New Roman" w:cs="Times New Roman"/>
          <w:color w:val="000000"/>
          <w:sz w:val="28"/>
          <w:szCs w:val="28"/>
          <w:lang w:eastAsia="ru-RU"/>
        </w:rPr>
        <w:t>адресовании</w:t>
      </w:r>
      <w:proofErr w:type="spellEnd"/>
      <w:r w:rsidRPr="008971B0">
        <w:rPr>
          <w:rFonts w:ascii="Times New Roman" w:eastAsia="Times New Roman" w:hAnsi="Times New Roman" w:cs="Times New Roman"/>
          <w:color w:val="000000"/>
          <w:sz w:val="28"/>
          <w:szCs w:val="28"/>
          <w:lang w:eastAsia="ru-RU"/>
        </w:rPr>
        <w:t xml:space="preserve"> документа в структурное подразделение организации в реквизите «адресат» указываются в именительном падеже наименование организации, ниже - наименование структурного подразделения.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ФБУ «Наименование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Финансовое управление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При </w:t>
      </w:r>
      <w:proofErr w:type="spellStart"/>
      <w:r w:rsidRPr="008971B0">
        <w:rPr>
          <w:rFonts w:ascii="Times New Roman" w:eastAsia="Times New Roman" w:hAnsi="Times New Roman" w:cs="Times New Roman"/>
          <w:color w:val="000000"/>
          <w:sz w:val="28"/>
          <w:szCs w:val="28"/>
          <w:lang w:eastAsia="ru-RU"/>
        </w:rPr>
        <w:t>адресовании</w:t>
      </w:r>
      <w:proofErr w:type="spellEnd"/>
      <w:r w:rsidRPr="008971B0">
        <w:rPr>
          <w:rFonts w:ascii="Times New Roman" w:eastAsia="Times New Roman" w:hAnsi="Times New Roman" w:cs="Times New Roman"/>
          <w:color w:val="000000"/>
          <w:sz w:val="28"/>
          <w:szCs w:val="28"/>
          <w:lang w:eastAsia="ru-RU"/>
        </w:rPr>
        <w:t xml:space="preserve"> письма руководителю структурного подразделения указываются в именительном падеже наименование организации, ниже - в дательном падеже наименование должности руководителя, включающее наименование структурного подразделения, фамилию, инициалы.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ФБУ «Наименование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Руководителю договорно-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правового отдела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t>Перед фамилией должностного лица допускается употреблять сокращение «г-ну» (господину), если адресат мужчина, или «г-же» (госпоже), если адресат женщина, например:</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г-ну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г-же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При рассылке документа группе организаций одного типа или в структурные подразделения одной организации, адресат указывается обобщенно.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Руководителям филиалов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ФБУ «Наименование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Руководителям управлений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и отделов ФБУ «Наименование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рассылке документа не всем организациям или структурным подразделениям под реквизитом «Адресат» в скобках указывается: «(по списку)».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Руководителям управлений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и отделов ФБУ «Наименование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(по списку)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Список рассылки составляется исполнителем.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письмо направляется в организацию или должностному лицу и для сведения еще ряду организаций или должностных лиц, общее количество адресатов не должно быть более четырех, при этом основной адресат указывается первым, слово «Копия» перед вторым, третьим, четвертым адресатами не печатается.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состав реквизита «Адресат» может входить почтовый адрес. Элементы почтового адреса указываются в последовательности, установленной Правилами оказания услуг почтовой связи</w:t>
      </w:r>
      <w:r w:rsidRPr="008971B0">
        <w:rPr>
          <w:rFonts w:ascii="Times New Roman" w:eastAsia="Times New Roman" w:hAnsi="Times New Roman" w:cs="Times New Roman"/>
          <w:color w:val="000000"/>
          <w:sz w:val="28"/>
          <w:szCs w:val="28"/>
          <w:vertAlign w:val="superscript"/>
          <w:lang w:eastAsia="ru-RU"/>
        </w:rPr>
        <w:t>8</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а) для юридического лица - полное или сокращенное наименование (при наличии), для гражданина - фамилия, имя, отчество (последнее при наличии);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б) банковские реквизиты (для почтовых переводов, направляемых юридическому лицу или принимаемых от юридического лица);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название улицы, номер дома, номер квартиры;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г) название населенного пункта;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 название района;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 название республики, края, области, автономного округа (области);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ж) название страны (для международных почтовых отправлений);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 почтовый индекс.</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Почтовый адрес не указывается в документах, направляемых в высшие органы власти, вышестоящие организации, подведомственные организации и постоянным корреспондентам (за исключением направления писем указанным адресатам в конвертах с прозрачными окнами).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отправке письма по электронной почте или факсимильной связи (без досылки по почте) почтовый адрес не указывается. При необходимости может быть указан электронный адрес (номер телефона/факса).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ФБУ «Наименование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Электронный адрес</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 xml:space="preserve">2.41. Гриф утверждения документа проставляется на документах в правом верхнем углу первого листа документа. Строки реквизита выравниваются по левому краю или </w:t>
      </w:r>
      <w:proofErr w:type="spellStart"/>
      <w:r w:rsidRPr="008971B0">
        <w:rPr>
          <w:rFonts w:ascii="Times New Roman" w:eastAsia="Times New Roman" w:hAnsi="Times New Roman" w:cs="Times New Roman"/>
          <w:color w:val="000000"/>
          <w:sz w:val="28"/>
          <w:szCs w:val="28"/>
          <w:lang w:eastAsia="ru-RU"/>
        </w:rPr>
        <w:t>центруются</w:t>
      </w:r>
      <w:proofErr w:type="spellEnd"/>
      <w:r w:rsidRPr="008971B0">
        <w:rPr>
          <w:rFonts w:ascii="Times New Roman" w:eastAsia="Times New Roman" w:hAnsi="Times New Roman" w:cs="Times New Roman"/>
          <w:color w:val="000000"/>
          <w:sz w:val="28"/>
          <w:szCs w:val="28"/>
          <w:lang w:eastAsia="ru-RU"/>
        </w:rPr>
        <w:t xml:space="preserve"> относительно самой длинной строки.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утверждении документа собственноручной подписью должностного лица гриф утверждения состоит из слова «УТВЕРЖДАЮ», наименования должности лица, утверждающего документ, его подписи, инициалов, фамилии и даты утверждения.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УТВЕРЖДАЮ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Директор ФБУ «Наименование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Дата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t>При утверждении документа распорядительным документом гриф утверждения состоит из слова «УТВЕРЖДЕН» («УТВЕРЖДЕНА», «УТВЕРЖДЕНЫ» или «УТВЕРЖДЕНО»), согласованного с наименованием вида утверждаемого документа, названия вида распорядительного документа в творительном падеже, его даты, номера.</w:t>
      </w:r>
      <w:proofErr w:type="gramEnd"/>
      <w:r w:rsidRPr="008971B0">
        <w:rPr>
          <w:rFonts w:ascii="Times New Roman" w:eastAsia="Times New Roman" w:hAnsi="Times New Roman" w:cs="Times New Roman"/>
          <w:color w:val="000000"/>
          <w:sz w:val="28"/>
          <w:szCs w:val="28"/>
          <w:lang w:eastAsia="ru-RU"/>
        </w:rPr>
        <w:t xml:space="preserve">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(Регламент)     УТВЕРЖДЕН</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приказом ФБУ «Наименование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от 5 октября 2017 г. № 82</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(Правила)       УТВЕРЖДЕНЫ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приказом ФБУ «Наименование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от 5 октября 2017 г. № 83</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утверждении документа коллегиальным, совещательным или иным органом, решения которого фиксируются в протоколе, в грифе утверждения указывается, наименование органа, дата и номер протокола (в скобках).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(Положение)    УТВЕРЖДЕНО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Научно-техническим советом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ФБУ «Инновация»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(протокол от 12.09.2017 № 12)</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2.42. Заголовок к тексту - краткое содержание документа. Если заголовок к тексту отвечает на вопрос «о чем?», он начинается с предлога «О» («Об»). Если заголовок к тексту отвечает на вопрос «чего?», он составляет одно целое с названием вида документа.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приказ (о чём?) о создании аттестационной комиссии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письмо (о чём?) о предоставлении информации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акт (чего?) приема-передачи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протокол (чего?) заседания экспертной комиссии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Заголовок к тексту оформляется под реквизитами бланка слева, от границы левого поля.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2.43. Текст документа составляется на государственном языке Российской Федерации или государственном языке (языках) республик в составе </w:t>
      </w:r>
      <w:r w:rsidRPr="008971B0">
        <w:rPr>
          <w:rFonts w:ascii="Times New Roman" w:eastAsia="Times New Roman" w:hAnsi="Times New Roman" w:cs="Times New Roman"/>
          <w:color w:val="000000"/>
          <w:sz w:val="28"/>
          <w:szCs w:val="28"/>
          <w:lang w:eastAsia="ru-RU"/>
        </w:rPr>
        <w:lastRenderedPageBreak/>
        <w:t>Российской Федерации в соответствии с законодательством республик в составе Российской Федерации</w:t>
      </w:r>
      <w:proofErr w:type="gramStart"/>
      <w:r w:rsidRPr="008971B0">
        <w:rPr>
          <w:rFonts w:ascii="Times New Roman" w:eastAsia="Times New Roman" w:hAnsi="Times New Roman" w:cs="Times New Roman"/>
          <w:color w:val="000000"/>
          <w:sz w:val="28"/>
          <w:szCs w:val="28"/>
          <w:vertAlign w:val="superscript"/>
          <w:lang w:eastAsia="ru-RU"/>
        </w:rPr>
        <w:t>9</w:t>
      </w:r>
      <w:proofErr w:type="gramEnd"/>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Текст документа должен быть составлен грамотно, ясно, понятно и по возможности кратко. Текст документа должен содержать достоверную и актуальную информацию, достаточную для принятия решений или их исполнения, не должен допускать различных толкований.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тексте документа, подготовленном на основании законодательных или иных нормативных правовых актов, ранее изданных распорядительных документов, указываются их реквизиты: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наименование документа, наименование органа власти (организации), издавшег</w:t>
      </w:r>
      <w:proofErr w:type="gramStart"/>
      <w:r w:rsidRPr="008971B0">
        <w:rPr>
          <w:rFonts w:ascii="Times New Roman" w:eastAsia="Times New Roman" w:hAnsi="Times New Roman" w:cs="Times New Roman"/>
          <w:color w:val="000000"/>
          <w:sz w:val="28"/>
          <w:szCs w:val="28"/>
          <w:lang w:eastAsia="ru-RU"/>
        </w:rPr>
        <w:t>о(</w:t>
      </w:r>
      <w:proofErr w:type="gramEnd"/>
      <w:r w:rsidRPr="008971B0">
        <w:rPr>
          <w:rFonts w:ascii="Times New Roman" w:eastAsia="Times New Roman" w:hAnsi="Times New Roman" w:cs="Times New Roman"/>
          <w:color w:val="000000"/>
          <w:sz w:val="28"/>
          <w:szCs w:val="28"/>
          <w:lang w:eastAsia="ru-RU"/>
        </w:rPr>
        <w:t>ей) документ, дата документа, регистрационный номер документа, заголовок к тексту;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наименование организации или должностного лица, утвердившего документ, дата утверждения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Текст документа может содержать разделы, подразделы, пункты, подпункты, нумеруемые арабскими цифрами. Уровней рубрикации текста не должно быть более четырех.</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Текст документа излагается: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приказах, изданных единолично, - от первого лица единственного числа («...</w:t>
      </w:r>
      <w:proofErr w:type="gramStart"/>
      <w:r w:rsidRPr="008971B0">
        <w:rPr>
          <w:rFonts w:ascii="Times New Roman" w:eastAsia="Times New Roman" w:hAnsi="Times New Roman" w:cs="Times New Roman"/>
          <w:color w:val="000000"/>
          <w:sz w:val="28"/>
          <w:szCs w:val="28"/>
          <w:lang w:eastAsia="ru-RU"/>
        </w:rPr>
        <w:t>п</w:t>
      </w:r>
      <w:proofErr w:type="gramEnd"/>
      <w:r w:rsidRPr="008971B0">
        <w:rPr>
          <w:rFonts w:ascii="Times New Roman" w:eastAsia="Times New Roman" w:hAnsi="Times New Roman" w:cs="Times New Roman"/>
          <w:color w:val="000000"/>
          <w:sz w:val="28"/>
          <w:szCs w:val="28"/>
          <w:lang w:eastAsia="ru-RU"/>
        </w:rPr>
        <w:t> р и к а з ы в а 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приказах, изданных совместно двумя или более организациями, - от первого лица множественного числа («... </w:t>
      </w:r>
      <w:proofErr w:type="gramStart"/>
      <w:r w:rsidRPr="008971B0">
        <w:rPr>
          <w:rFonts w:ascii="Times New Roman" w:eastAsia="Times New Roman" w:hAnsi="Times New Roman" w:cs="Times New Roman"/>
          <w:color w:val="000000"/>
          <w:sz w:val="28"/>
          <w:szCs w:val="28"/>
          <w:lang w:eastAsia="ru-RU"/>
        </w:rPr>
        <w:t>п</w:t>
      </w:r>
      <w:proofErr w:type="gramEnd"/>
      <w:r w:rsidRPr="008971B0">
        <w:rPr>
          <w:rFonts w:ascii="Times New Roman" w:eastAsia="Times New Roman" w:hAnsi="Times New Roman" w:cs="Times New Roman"/>
          <w:color w:val="000000"/>
          <w:sz w:val="28"/>
          <w:szCs w:val="28"/>
          <w:lang w:eastAsia="ru-RU"/>
        </w:rPr>
        <w:t> р и к а з ы в а е 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протоколах заседаний - от третьего лица множественного числа («СЛУШАЛИ», «ВЫСТУПИЛИ», «ПОСТАНОВИЛИ» или «РЕШИЛИ»);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деловых письмах, оформленных на бланках организации, - от первого лица множественного числа (просим, направляем, предлагаем) или от третьего лица единственного числа («предприятие не возражает...», «институт считает возможным...»);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деловых письмах, оформленных на должностных бланках, - от первого лица единственного числа («прошу...», «предлагаю...»);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докладных и служебных записках, заявлениях - от первого лица единственного числа («прошу...», «считаю необходимым...»);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документах, устанавливающих функции (обязанности), права и ответственность структурных подразделений, работников (положение, инструкция), а также содержащих описание ситуаций, анализ фактов и выводы (акт, справка), используется форма изложения текста от третьего лица единственного или множественного числа («отдел осуществляет функции...», «комиссия провела проверку...»).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подготовке текста документа следует соблюдать правила написания официальных наименований, числительных и единиц измерения.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текстах документов употребляются общепринятые аббревиатуры и графические сокращения.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указании в тексте фамилии лица инициалы ставятся после фамилии.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деловых (служебных) письмах используются: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вступительное обращение: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Уважаемый господин Председатель!</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Уважаемый господин Министр!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Уважаемый господин Иванов!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Уважаемая госпожа Петрова!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Уважаемый Иван Петрович!</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Уважаемая Анна Николаевна!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Уважаемые господа!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заключительная этикетная фраза: «С уважением</w:t>
      </w:r>
      <w:proofErr w:type="gramStart"/>
      <w:r w:rsidRPr="008971B0">
        <w:rPr>
          <w:rFonts w:ascii="Times New Roman" w:eastAsia="Times New Roman" w:hAnsi="Times New Roman" w:cs="Times New Roman"/>
          <w:color w:val="000000"/>
          <w:sz w:val="28"/>
          <w:szCs w:val="28"/>
          <w:lang w:eastAsia="ru-RU"/>
        </w:rPr>
        <w:t>, ...».</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Наименование должности в обращении пишется с прописной буквы, в обращении по фамилии инициалы лица не указываются.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2.44. Отметка о приложении содержит сведения о документе (документах), прилагаемом к сопроводительному письму, иному информационно-справочному документу, или о том, что документ является приложением к основному документу (нормативному, распорядительному или иному).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сопроводительных письмах и других информационно-справочных документах отметка о приложении оформляется под текстом от границы левого поля следующим образом: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приложение названо в тексте: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Приложение: на 2 л. в 1 экз.</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приложение не названо в тексте или если приложений несколько: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Приложение: 1. Положение об Управлении регионального кредитования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на 5 л. в 1 экз.</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2. Справка о кадровом составе Управления регионального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кредитования на 2 л. в 1 экз.</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приложение (приложения) сброшюрован</w:t>
      </w:r>
      <w:proofErr w:type="gramStart"/>
      <w:r w:rsidRPr="008971B0">
        <w:rPr>
          <w:rFonts w:ascii="Times New Roman" w:eastAsia="Times New Roman" w:hAnsi="Times New Roman" w:cs="Times New Roman"/>
          <w:color w:val="000000"/>
          <w:sz w:val="28"/>
          <w:szCs w:val="28"/>
          <w:lang w:eastAsia="ru-RU"/>
        </w:rPr>
        <w:t>о(</w:t>
      </w:r>
      <w:proofErr w:type="gramEnd"/>
      <w:r w:rsidRPr="008971B0">
        <w:rPr>
          <w:rFonts w:ascii="Times New Roman" w:eastAsia="Times New Roman" w:hAnsi="Times New Roman" w:cs="Times New Roman"/>
          <w:color w:val="000000"/>
          <w:sz w:val="28"/>
          <w:szCs w:val="28"/>
          <w:lang w:eastAsia="ru-RU"/>
        </w:rPr>
        <w:t>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Приложение: в 2 экз.</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Приложение: отчет о НИР в 2 экз.</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документ, являющийся приложением, имеет приложения с самостоятельной нумерацией страниц:</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Приложение:   договор возмездного оказания услуг от 05.09.2017</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 32-17/72 и приложения к нему, всего на 7 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письмо направляется нескольким адресатам, а документ-приложение только первому адресату: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Приложение:   на 3 л. в 1 экз. только в первый адрес.</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приложением являются документы, записанные на физически обособленный электронный носитель:</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Приложение: DVD-R в 1 экз.</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этом на вкладыше (конверте), в который помещается носитель, указываются наименования документов, записанных на носитель, имена файлов, объем в байтах.</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распорядительных документах (приказах, распоряжениях), договорах, положениях, правилах, инструкциях и других документах отметка о приложении оформляется следующим образом: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в тексте документа при первом упоминании документа-приложения в скобках указывается: ...(приложение) или ... (приложение 1), (приложение № 1);</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 первом листе документа-приложения в правом верхнем углу указывается: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Приложение № 2</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к приказу ФБУ «Наименование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от 15.08.2017 № 112</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приложением к распорядительному документу является локальный нормативный акт или иной документ, утверждаемый данным распорядительным документом, на первом листе приложения проставляется отметка о приложении (без ссылки на распорядительный документ) и гриф утверждения, в котором указываются данные распорядительного документа, которым утвержден документ-приложение.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Приложение № 1</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УТВЕРЖДЕНО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приказом ФБУ «Наименование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от 18.09.2017 № 67</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2.45. Гриф согласования проставляется на документе в случае его внешнего согласования (согласование с органами власти, иными организациями, должностными лицами).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Гриф согласования в зависимости от вида документа и особенностей его оформления может проставляться: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 первом листе документа (если документ имеет титульный лист, - на титульном листе) в левом верхнем углу на уровне грифа утверждения или под наименованием документа ближе к нижнему полю);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 последнем листе документа под текстом;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 листе согласования, являющемся неотъемлемой частью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Гриф согласования состоит из слова «СОГЛАСОВАНО», должности лица, с которым согласован документ (включая наименование организации), его собственноручной подписи, инициалов, фамилии, даты согласования.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СОГЛАСОВАНО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Генеральный директор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ФБУ «Наименование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Дата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согласование осуществляется коллегиальным, совещательным или иным органом, в грифе согласования указываются сведения об органе, согласовавшем документ, дате и номере протокола, в котором зафиксировано решение о согласовании. Если согласование осуществляется письмом, указываются вид документа, наименование организации, согласовавшей документ, дата и номер письма.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СОГЛАСОВАНО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Научно-техническим советом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ФБУ «Наименование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(протокол </w:t>
      </w:r>
      <w:proofErr w:type="gramStart"/>
      <w:r w:rsidRPr="008971B0">
        <w:rPr>
          <w:rFonts w:ascii="Times New Roman" w:eastAsia="Times New Roman" w:hAnsi="Times New Roman" w:cs="Times New Roman"/>
          <w:color w:val="000000"/>
          <w:sz w:val="28"/>
          <w:szCs w:val="28"/>
          <w:lang w:eastAsia="ru-RU"/>
        </w:rPr>
        <w:t>от</w:t>
      </w:r>
      <w:proofErr w:type="gramEnd"/>
      <w:r w:rsidRPr="008971B0">
        <w:rPr>
          <w:rFonts w:ascii="Times New Roman" w:eastAsia="Times New Roman" w:hAnsi="Times New Roman" w:cs="Times New Roman"/>
          <w:color w:val="000000"/>
          <w:sz w:val="28"/>
          <w:szCs w:val="28"/>
          <w:lang w:eastAsia="ru-RU"/>
        </w:rPr>
        <w:t xml:space="preserve"> ________ № _____)</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СОГЛАСОВАНО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письмом ФБУ «Наименование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от ____________ № _____</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2.46. Внутреннее согласование документа оформляется визой. </w:t>
      </w:r>
      <w:proofErr w:type="gramStart"/>
      <w:r w:rsidRPr="008971B0">
        <w:rPr>
          <w:rFonts w:ascii="Times New Roman" w:eastAsia="Times New Roman" w:hAnsi="Times New Roman" w:cs="Times New Roman"/>
          <w:color w:val="000000"/>
          <w:sz w:val="28"/>
          <w:szCs w:val="28"/>
          <w:lang w:eastAsia="ru-RU"/>
        </w:rPr>
        <w:t>Виза выражает мнение лица, визирующего проект документа, и включает: должность лица, визирующего документ, подпись, расшифровку подписи (инициалы, фамилию) и дату визирования.</w:t>
      </w:r>
      <w:proofErr w:type="gramEnd"/>
      <w:r w:rsidRPr="008971B0">
        <w:rPr>
          <w:rFonts w:ascii="Times New Roman" w:eastAsia="Times New Roman" w:hAnsi="Times New Roman" w:cs="Times New Roman"/>
          <w:color w:val="000000"/>
          <w:sz w:val="28"/>
          <w:szCs w:val="28"/>
          <w:lang w:eastAsia="ru-RU"/>
        </w:rPr>
        <w:t xml:space="preserve">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Руководитель юридического отдела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Дата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наличии замечаний к документу визу оформляют следующим образом: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Замечания прилагаются.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Руководитель юридического отдела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Дата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документах, подлинники которых хранятся в организации, визы проставляют на последнем листе документа под подписью, на обороте последнего листа подлинника документа или на листе согласования (визирования), прилагаемом к документу.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исходящих документах визы проставляются на экземплярах документов, помещаемых в дело.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 усмотрению организации может применяться полистное визирование документа и его приложений.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Согласование проектов документов (внешнее, внутреннее) осуществляется в соответствии с пунктами 4.1 - 4.11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2.47. Подпись включает: наименование должности лица, подписывающего документ, его собственноручную подпись, инициалы, фамилию.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Генеральный директор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документ оформлен не на бланке, в наименование должности включается наименование организации.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Генеральный директор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ФБУ «Наименование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организации»»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оформлении документа на бланке должностного лица должность этого лица в подписи не указывается.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подписании документа несколькими должностными лицами, занимающими разное положение, их подписи располагаются одна под другой в последовательности, соответствующей статусу должности.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Генеральный директор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Главный бухгалтер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подписании документа несколькими лицами равных должностей их подписи располагаются на одном уровне.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Заместитель директора                Заместитель директора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 финансовым вопросам               по административным вопросам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Подпись     И.О. Фамилия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документах, подготовленных комиссией, в подписи указывается статус лица в составе комиссии.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Председатель комиссии               Подпись</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Члены комиссии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подписании документа лицом, исполняющим обязанности руководителя, подпись оформляется с указанием статуса должностного лица в соответствии с приказом (распоряжением).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spellStart"/>
      <w:r w:rsidRPr="008971B0">
        <w:rPr>
          <w:rFonts w:ascii="Times New Roman" w:eastAsia="Times New Roman" w:hAnsi="Times New Roman" w:cs="Times New Roman"/>
          <w:color w:val="000000"/>
          <w:sz w:val="28"/>
          <w:szCs w:val="28"/>
          <w:lang w:eastAsia="ru-RU"/>
        </w:rPr>
        <w:t>И.о</w:t>
      </w:r>
      <w:proofErr w:type="spellEnd"/>
      <w:r w:rsidRPr="008971B0">
        <w:rPr>
          <w:rFonts w:ascii="Times New Roman" w:eastAsia="Times New Roman" w:hAnsi="Times New Roman" w:cs="Times New Roman"/>
          <w:color w:val="000000"/>
          <w:sz w:val="28"/>
          <w:szCs w:val="28"/>
          <w:lang w:eastAsia="ru-RU"/>
        </w:rPr>
        <w:t>. директора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или: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t>Исполняющий</w:t>
      </w:r>
      <w:proofErr w:type="gramEnd"/>
      <w:r w:rsidRPr="008971B0">
        <w:rPr>
          <w:rFonts w:ascii="Times New Roman" w:eastAsia="Times New Roman" w:hAnsi="Times New Roman" w:cs="Times New Roman"/>
          <w:color w:val="000000"/>
          <w:sz w:val="28"/>
          <w:szCs w:val="28"/>
          <w:lang w:eastAsia="ru-RU"/>
        </w:rPr>
        <w:t xml:space="preserve"> обязанности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директора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подписании документа лицом, имеющим право подписи в случае временного отсутствия руководителя, исправления в наименование должности и расшифровку фамилии подготовленного и согласованного проекта документа вносятся от руки или с использованием соответствующих штампов. Не допускается ставить косую черту, надпись «за» перед наименованием должности лица в подписи, если документ подписывает иное должностное лицо.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2.48. Отметка об электронной подписи используется для визуализации электронной подписи получателем документа при обмене электронными документами, подписанными усиленной квалифицированной электронной подписью.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t>В соответствии с законодательством Российской Федерации</w:t>
      </w:r>
      <w:r w:rsidRPr="008971B0">
        <w:rPr>
          <w:rFonts w:ascii="Times New Roman" w:eastAsia="Times New Roman" w:hAnsi="Times New Roman" w:cs="Times New Roman"/>
          <w:color w:val="000000"/>
          <w:sz w:val="28"/>
          <w:szCs w:val="28"/>
          <w:vertAlign w:val="superscript"/>
          <w:lang w:eastAsia="ru-RU"/>
        </w:rPr>
        <w:t>10</w:t>
      </w:r>
      <w:r w:rsidRPr="008971B0">
        <w:rPr>
          <w:rFonts w:ascii="Times New Roman" w:eastAsia="Times New Roman" w:hAnsi="Times New Roman" w:cs="Times New Roman"/>
          <w:color w:val="000000"/>
          <w:sz w:val="28"/>
          <w:szCs w:val="28"/>
          <w:lang w:eastAsia="ru-RU"/>
        </w:rPr>
        <w:t> отметка об электронной подписи формируется и визуализируется программными средствами.</w:t>
      </w:r>
      <w:proofErr w:type="gramEnd"/>
      <w:r w:rsidRPr="008971B0">
        <w:rPr>
          <w:rFonts w:ascii="Times New Roman" w:eastAsia="Times New Roman" w:hAnsi="Times New Roman" w:cs="Times New Roman"/>
          <w:color w:val="000000"/>
          <w:sz w:val="28"/>
          <w:szCs w:val="28"/>
          <w:lang w:eastAsia="ru-RU"/>
        </w:rPr>
        <w:t xml:space="preserve"> Отметка об электронной подписи включает фразу «Документ подписан электронной подписью», номер сертификата ключа электронной подписи, фамилию, имя, отчество владельца сертификата, срок действия сертификата ключа электронной подписи.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           ДОКУМЕНТ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           ПОДПИСАН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Директор        ¦     ЭЛЕКТРОННОЙ ПОДПИСЬЮ              ¦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¦Сертификат 1a111aaa000000000011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¦Владелец Фамилия Имя Отчество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¦Действителен с 01.12.2012 по 01.12.2017¦</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Подписание (утверждение) документа осуществляется в соответствии с пунктом 2.47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2.49. Печать заверяет подлинность подписи должностного лица на документах, удостоверяющих права лиц, фиксирующих факты, связанные с финансовыми средствами, а также на иных документах, предусматривающих </w:t>
      </w:r>
      <w:proofErr w:type="gramStart"/>
      <w:r w:rsidRPr="008971B0">
        <w:rPr>
          <w:rFonts w:ascii="Times New Roman" w:eastAsia="Times New Roman" w:hAnsi="Times New Roman" w:cs="Times New Roman"/>
          <w:color w:val="000000"/>
          <w:sz w:val="28"/>
          <w:szCs w:val="28"/>
          <w:lang w:eastAsia="ru-RU"/>
        </w:rPr>
        <w:t>заверение подписи</w:t>
      </w:r>
      <w:proofErr w:type="gramEnd"/>
      <w:r w:rsidRPr="008971B0">
        <w:rPr>
          <w:rFonts w:ascii="Times New Roman" w:eastAsia="Times New Roman" w:hAnsi="Times New Roman" w:cs="Times New Roman"/>
          <w:color w:val="000000"/>
          <w:sz w:val="28"/>
          <w:szCs w:val="28"/>
          <w:lang w:eastAsia="ru-RU"/>
        </w:rPr>
        <w:t xml:space="preserve"> печатью в соответствии с законодательством Российской Федерации.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Документы заверяют печатью организации. Печать проставляется, не захватывая собственноручной подписи лица, подписавшего документ, или в месте, обозначенном «МП» («Место печати»).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2.50. Отметка об исполнителе включает фамилию, имя и отчество (при наличии) исполнителя, номер его телефона. Отметка об исполнителе может дополняться наименованием должности, структурного подразделения и электронным адресом исполнителя. Отметка об исполнителе оформляется на лицевой стороне последнего листа документа от границы левого поля или, при отсутствии места, - на оборотной стороне листа внизу слева.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Ильин Илья Ильич, Отдел управления персоналом, ведущий специалист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+7(495) 924-45-67, Ilyin_Iv@techno.ru</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Отметка об исполнителе может оформляться как нижний колонтитул и печататься шрифтом меньшего размера.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2.51. Отметка о </w:t>
      </w:r>
      <w:proofErr w:type="gramStart"/>
      <w:r w:rsidRPr="008971B0">
        <w:rPr>
          <w:rFonts w:ascii="Times New Roman" w:eastAsia="Times New Roman" w:hAnsi="Times New Roman" w:cs="Times New Roman"/>
          <w:color w:val="000000"/>
          <w:sz w:val="28"/>
          <w:szCs w:val="28"/>
          <w:lang w:eastAsia="ru-RU"/>
        </w:rPr>
        <w:t>заверении копии</w:t>
      </w:r>
      <w:proofErr w:type="gramEnd"/>
      <w:r w:rsidRPr="008971B0">
        <w:rPr>
          <w:rFonts w:ascii="Times New Roman" w:eastAsia="Times New Roman" w:hAnsi="Times New Roman" w:cs="Times New Roman"/>
          <w:color w:val="000000"/>
          <w:sz w:val="28"/>
          <w:szCs w:val="28"/>
          <w:lang w:eastAsia="ru-RU"/>
        </w:rPr>
        <w:t xml:space="preserve"> оформляется для подтверждения соответствия копии документа (выписки из документа) подлиннику документа. Отметка о </w:t>
      </w:r>
      <w:proofErr w:type="gramStart"/>
      <w:r w:rsidRPr="008971B0">
        <w:rPr>
          <w:rFonts w:ascii="Times New Roman" w:eastAsia="Times New Roman" w:hAnsi="Times New Roman" w:cs="Times New Roman"/>
          <w:color w:val="000000"/>
          <w:sz w:val="28"/>
          <w:szCs w:val="28"/>
          <w:lang w:eastAsia="ru-RU"/>
        </w:rPr>
        <w:t>заверении копии</w:t>
      </w:r>
      <w:proofErr w:type="gramEnd"/>
      <w:r w:rsidRPr="008971B0">
        <w:rPr>
          <w:rFonts w:ascii="Times New Roman" w:eastAsia="Times New Roman" w:hAnsi="Times New Roman" w:cs="Times New Roman"/>
          <w:color w:val="000000"/>
          <w:sz w:val="28"/>
          <w:szCs w:val="28"/>
          <w:lang w:eastAsia="ru-RU"/>
        </w:rPr>
        <w:t xml:space="preserve"> проставляется на свободном от текста месте или, при отсутствии свободного места на лицевой стороне документа, на обороте документа и включает: слово «Верно», наименование должности лица, заверившего копию; его собственноручную подпись; расшифровку подписи (инициалы, фамилию); дату заверения копии (выписки из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Если копия выдается для представления в другую организацию, отметка о </w:t>
      </w:r>
      <w:proofErr w:type="gramStart"/>
      <w:r w:rsidRPr="008971B0">
        <w:rPr>
          <w:rFonts w:ascii="Times New Roman" w:eastAsia="Times New Roman" w:hAnsi="Times New Roman" w:cs="Times New Roman"/>
          <w:color w:val="000000"/>
          <w:sz w:val="28"/>
          <w:szCs w:val="28"/>
          <w:lang w:eastAsia="ru-RU"/>
        </w:rPr>
        <w:t>заверении копии</w:t>
      </w:r>
      <w:proofErr w:type="gramEnd"/>
      <w:r w:rsidRPr="008971B0">
        <w:rPr>
          <w:rFonts w:ascii="Times New Roman" w:eastAsia="Times New Roman" w:hAnsi="Times New Roman" w:cs="Times New Roman"/>
          <w:color w:val="000000"/>
          <w:sz w:val="28"/>
          <w:szCs w:val="28"/>
          <w:lang w:eastAsia="ru-RU"/>
        </w:rPr>
        <w:t xml:space="preserve"> дополняется записью о месте хранения документа, с которого была изготовлена копия, и заверяется печатью организации.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Подлинник документа находится в ФБУ «Наименование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деле № 08-05 за 2015 г.»</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Верно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Зав. отделом управления персоналом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Дата               Печать</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На копиях многостраничных документов отметка о </w:t>
      </w:r>
      <w:proofErr w:type="gramStart"/>
      <w:r w:rsidRPr="008971B0">
        <w:rPr>
          <w:rFonts w:ascii="Times New Roman" w:eastAsia="Times New Roman" w:hAnsi="Times New Roman" w:cs="Times New Roman"/>
          <w:color w:val="000000"/>
          <w:sz w:val="28"/>
          <w:szCs w:val="28"/>
          <w:lang w:eastAsia="ru-RU"/>
        </w:rPr>
        <w:t>заверении копии</w:t>
      </w:r>
      <w:proofErr w:type="gramEnd"/>
      <w:r w:rsidRPr="008971B0">
        <w:rPr>
          <w:rFonts w:ascii="Times New Roman" w:eastAsia="Times New Roman" w:hAnsi="Times New Roman" w:cs="Times New Roman"/>
          <w:color w:val="000000"/>
          <w:sz w:val="28"/>
          <w:szCs w:val="28"/>
          <w:lang w:eastAsia="ru-RU"/>
        </w:rPr>
        <w:t xml:space="preserve"> проставляется на каждом листе документа или на последнем листе прошитого или скрепленного иным образом документа. Запись о месте нахождения подлинника проставляется только на последнем листе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Для </w:t>
      </w:r>
      <w:proofErr w:type="gramStart"/>
      <w:r w:rsidRPr="008971B0">
        <w:rPr>
          <w:rFonts w:ascii="Times New Roman" w:eastAsia="Times New Roman" w:hAnsi="Times New Roman" w:cs="Times New Roman"/>
          <w:color w:val="000000"/>
          <w:sz w:val="28"/>
          <w:szCs w:val="28"/>
          <w:lang w:eastAsia="ru-RU"/>
        </w:rPr>
        <w:t>заверения копии</w:t>
      </w:r>
      <w:proofErr w:type="gramEnd"/>
      <w:r w:rsidRPr="008971B0">
        <w:rPr>
          <w:rFonts w:ascii="Times New Roman" w:eastAsia="Times New Roman" w:hAnsi="Times New Roman" w:cs="Times New Roman"/>
          <w:color w:val="000000"/>
          <w:sz w:val="28"/>
          <w:szCs w:val="28"/>
          <w:lang w:eastAsia="ru-RU"/>
        </w:rPr>
        <w:t xml:space="preserve"> документа, изготовленной на бумажном носителе, может использоваться штамп.</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Копии электронных документов, направляемых по информационно-телекоммуникационной сети, заверяются электронной подписью руководителя организации или иного уполномоченного им лица и высылаются получателю с сопроводительным письмом в форме электронного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Копии электронных документов на физически обособленных носителях высылаются получателю с сопроводительным письмом на бумажном носителе.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сопроводительном письме к копиям электронных документов указывается: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наименование информационной системы, в которой хранятся документы;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наименования документов, копии которых направляются получателю;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названия файлов документов с указанием форматов файлов и объема каждого файла в байтах;</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дата изготовления и </w:t>
      </w:r>
      <w:proofErr w:type="gramStart"/>
      <w:r w:rsidRPr="008971B0">
        <w:rPr>
          <w:rFonts w:ascii="Times New Roman" w:eastAsia="Times New Roman" w:hAnsi="Times New Roman" w:cs="Times New Roman"/>
          <w:color w:val="000000"/>
          <w:sz w:val="28"/>
          <w:szCs w:val="28"/>
          <w:lang w:eastAsia="ru-RU"/>
        </w:rPr>
        <w:t>заверения копии</w:t>
      </w:r>
      <w:proofErr w:type="gramEnd"/>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При этом на физически обособленном носителе несмываемым маркером указывается: «Приложение к письму </w:t>
      </w:r>
      <w:proofErr w:type="gramStart"/>
      <w:r w:rsidRPr="008971B0">
        <w:rPr>
          <w:rFonts w:ascii="Times New Roman" w:eastAsia="Times New Roman" w:hAnsi="Times New Roman" w:cs="Times New Roman"/>
          <w:color w:val="000000"/>
          <w:sz w:val="28"/>
          <w:szCs w:val="28"/>
          <w:lang w:eastAsia="ru-RU"/>
        </w:rPr>
        <w:t>от</w:t>
      </w:r>
      <w:proofErr w:type="gramEnd"/>
      <w:r w:rsidRPr="008971B0">
        <w:rPr>
          <w:rFonts w:ascii="Times New Roman" w:eastAsia="Times New Roman" w:hAnsi="Times New Roman" w:cs="Times New Roman"/>
          <w:color w:val="000000"/>
          <w:sz w:val="28"/>
          <w:szCs w:val="28"/>
          <w:lang w:eastAsia="ru-RU"/>
        </w:rPr>
        <w:t xml:space="preserve"> (дата) №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Копия электронного документа, представленная в виде документа на бумажном носителе, заверяется в порядке, установленном Примерной инструкцией для </w:t>
      </w:r>
      <w:proofErr w:type="gramStart"/>
      <w:r w:rsidRPr="008971B0">
        <w:rPr>
          <w:rFonts w:ascii="Times New Roman" w:eastAsia="Times New Roman" w:hAnsi="Times New Roman" w:cs="Times New Roman"/>
          <w:color w:val="000000"/>
          <w:sz w:val="28"/>
          <w:szCs w:val="28"/>
          <w:lang w:eastAsia="ru-RU"/>
        </w:rPr>
        <w:t>заверения копий</w:t>
      </w:r>
      <w:proofErr w:type="gramEnd"/>
      <w:r w:rsidRPr="008971B0">
        <w:rPr>
          <w:rFonts w:ascii="Times New Roman" w:eastAsia="Times New Roman" w:hAnsi="Times New Roman" w:cs="Times New Roman"/>
          <w:color w:val="000000"/>
          <w:sz w:val="28"/>
          <w:szCs w:val="28"/>
          <w:lang w:eastAsia="ru-RU"/>
        </w:rPr>
        <w:t xml:space="preserve"> документов на бумажном носителе, с указанием, в какой информационной системе хранится электронный документ.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2.52. Отметка о поступлении документа служит для подтверждения факта поступления документа в организацию и включает дату поступления и входящий регистрационный номер документа. При необходимости отметка о поступлении может дополняться указанием времени поступления документа в часах и минутах и способа доставки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Отметка о поступлении документа может проставляться с помощью штампа.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2.53. Резолюция должна содержать указание по исполнению документа. Резолюция оформляется на свободном месте рабочего поля документа, на бланке резолюции или вносится непосредственно в систему электронного документооборота.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Резолюция должна включать: фамилию, инициалы исполнителя (исполнителей), поручение по документу (конкретное задание по исполнению документа или формулировка цели рассмотрения документа), при необходимости - срок исполнения, подпись лица, вынесшего резолюцию, дату резолюции: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Фамилия И.О.,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Прошу подготовить предложения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к 10.11.2017    Подпись</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Дата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Срок исполнения поручения не должен указываться, если он назван в тексте поступившего документа и руководитель не считает необходимым изменить его в сторону сокращения или является типовым для данного вида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При указании нескольких исполнителей фамилия ответственного исполнителя указывается первой, подчеркивается или обозначается словом «отв.» («ответственный»).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2.54. Отметка о контроле </w:t>
      </w:r>
      <w:proofErr w:type="gramStart"/>
      <w:r w:rsidRPr="008971B0">
        <w:rPr>
          <w:rFonts w:ascii="Times New Roman" w:eastAsia="Times New Roman" w:hAnsi="Times New Roman" w:cs="Times New Roman"/>
          <w:color w:val="000000"/>
          <w:sz w:val="28"/>
          <w:szCs w:val="28"/>
          <w:lang w:eastAsia="ru-RU"/>
        </w:rPr>
        <w:t>свидетельствует</w:t>
      </w:r>
      <w:proofErr w:type="gramEnd"/>
      <w:r w:rsidRPr="008971B0">
        <w:rPr>
          <w:rFonts w:ascii="Times New Roman" w:eastAsia="Times New Roman" w:hAnsi="Times New Roman" w:cs="Times New Roman"/>
          <w:color w:val="000000"/>
          <w:sz w:val="28"/>
          <w:szCs w:val="28"/>
          <w:lang w:eastAsia="ru-RU"/>
        </w:rPr>
        <w:t xml:space="preserve"> о постановке документа на контроль, проставляется штампом «Контроль» на верхнем поле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2.55. Отметка о направлении документа в дело определяет место хранения документа после завершения работы с ним и включает: слова «В дело», индекс дела по номенклатуре дел, в которое помещается документ на хранение, с указанием года, должности лица, оформившего отметку, подписи, даты.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В дело № 01-18 за 2017 г.</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Зав. отделом корпоративных проектов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Подпись            Дата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Отметка о направлении документа в дело может дополняться краткими сведениями о характере исполнения документа.</w:t>
      </w:r>
    </w:p>
    <w:p w:rsidR="008971B0" w:rsidRPr="008971B0" w:rsidRDefault="008971B0" w:rsidP="008971B0">
      <w:pPr>
        <w:spacing w:after="0" w:line="270" w:lineRule="atLeast"/>
        <w:outlineLvl w:val="2"/>
        <w:rPr>
          <w:rFonts w:ascii="Times New Roman" w:eastAsia="Times New Roman" w:hAnsi="Times New Roman" w:cs="Times New Roman"/>
          <w:b/>
          <w:bCs/>
          <w:color w:val="333333"/>
          <w:sz w:val="28"/>
          <w:szCs w:val="28"/>
          <w:lang w:eastAsia="ru-RU"/>
        </w:rPr>
      </w:pPr>
      <w:r w:rsidRPr="008971B0">
        <w:rPr>
          <w:rFonts w:ascii="Times New Roman" w:eastAsia="Times New Roman" w:hAnsi="Times New Roman" w:cs="Times New Roman"/>
          <w:b/>
          <w:bCs/>
          <w:color w:val="333333"/>
          <w:sz w:val="28"/>
          <w:szCs w:val="28"/>
          <w:lang w:eastAsia="ru-RU"/>
        </w:rPr>
        <w:t>III. Подготовка и оформление отдельных видов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3.1. Локальные нормативные акты (далее - ЛНА) организации издаются в виде правил, положений, инструкций, регламентов, перечней, классификаторов и других видов документов. Рекомендуемый образец оформления ЛНА на примере положения о структурном подразделении (приложение № 1).</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ЛНА приобретают юридическую силу после их утверждения распорядительным документом (приказом) или непосредственно руководителем организации иным уполномоченным им лицом.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Руководители структурных подразделений не вправе издавать ЛНА.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3.2. ЛНА могут быть:</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постоянно </w:t>
      </w:r>
      <w:proofErr w:type="gramStart"/>
      <w:r w:rsidRPr="008971B0">
        <w:rPr>
          <w:rFonts w:ascii="Times New Roman" w:eastAsia="Times New Roman" w:hAnsi="Times New Roman" w:cs="Times New Roman"/>
          <w:color w:val="000000"/>
          <w:sz w:val="28"/>
          <w:szCs w:val="28"/>
          <w:lang w:eastAsia="ru-RU"/>
        </w:rPr>
        <w:t>действующими</w:t>
      </w:r>
      <w:proofErr w:type="gramEnd"/>
      <w:r w:rsidRPr="008971B0">
        <w:rPr>
          <w:rFonts w:ascii="Times New Roman" w:eastAsia="Times New Roman" w:hAnsi="Times New Roman" w:cs="Times New Roman"/>
          <w:color w:val="000000"/>
          <w:sz w:val="28"/>
          <w:szCs w:val="28"/>
          <w:lang w:eastAsia="ru-RU"/>
        </w:rPr>
        <w:t xml:space="preserve"> (без ограничения срока их применения);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t>временными</w:t>
      </w:r>
      <w:proofErr w:type="gramEnd"/>
      <w:r w:rsidRPr="008971B0">
        <w:rPr>
          <w:rFonts w:ascii="Times New Roman" w:eastAsia="Times New Roman" w:hAnsi="Times New Roman" w:cs="Times New Roman"/>
          <w:color w:val="000000"/>
          <w:sz w:val="28"/>
          <w:szCs w:val="28"/>
          <w:lang w:eastAsia="ru-RU"/>
        </w:rPr>
        <w:t xml:space="preserve"> (действующими в течение указанного в них срока или до наступления определенного события).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3.3. Основанием для издания ЛНА являются: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законодательные 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акты федеральных органов исполнительной власти);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законодательные акты субъекта Российской Федерации, нормативные правовые акты органов государственной власти субъекта Российской Федерации;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ранее изданные в организации ЛНА и/или распорядительные документы.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3.4. ЛНА издаются в целях:</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установления норм, требований, правил в отношении предмета нормативного регулирования, ранее не являвшемся предметом регулирования в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изменения существующих норм, требований, правил, установленных ранее изданными нормативными документами;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отмены ранее установленных норм, требований, правил.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3.5. Предложение о разработке проекта ЛНА вносится руководителем структурного подразделения или иным должностным лицом.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3.6. ЛНА разрабатывается в случае, если: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имеется участок работы (вопросы деятельности), нуждающийся в нормативном регулировании;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требуется внесение значительного количества изменений в ранее </w:t>
      </w:r>
      <w:proofErr w:type="gramStart"/>
      <w:r w:rsidRPr="008971B0">
        <w:rPr>
          <w:rFonts w:ascii="Times New Roman" w:eastAsia="Times New Roman" w:hAnsi="Times New Roman" w:cs="Times New Roman"/>
          <w:color w:val="000000"/>
          <w:sz w:val="28"/>
          <w:szCs w:val="28"/>
          <w:lang w:eastAsia="ru-RU"/>
        </w:rPr>
        <w:t>принятый</w:t>
      </w:r>
      <w:proofErr w:type="gramEnd"/>
      <w:r w:rsidRPr="008971B0">
        <w:rPr>
          <w:rFonts w:ascii="Times New Roman" w:eastAsia="Times New Roman" w:hAnsi="Times New Roman" w:cs="Times New Roman"/>
          <w:color w:val="000000"/>
          <w:sz w:val="28"/>
          <w:szCs w:val="28"/>
          <w:lang w:eastAsia="ru-RU"/>
        </w:rPr>
        <w:t xml:space="preserve"> ЛНА;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выявлено несколько ЛНА, регулирующих смежные вопросы, которые целесообразно объединить в один документ.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Актуализация ранее принятых ЛНА. осуществляется через внесение в них изменений.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3.7. Предложение с обоснованием необходимости разработки нового ЛНА представляется руководителем структурного подразделения или иным уполномоченным должностным лицом руководителю организации в форме докладной (служебной) записки, в которой излагается: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вопрос, требующий решения, с изложением основных направлений, способов его решения;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прогноз последствий принятия нормативного документа; организационные, кадровые, финансовые, материально-технические и иные мероприятия, которые необходимо будет провести в связи с принятием нормативного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перечень ранее изданных ЛНА, подлежащих отмене в связи с изданием нового нормативного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предлагаемый срок для разработки проекта нормативного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3.8. Согласование проектов </w:t>
      </w:r>
      <w:proofErr w:type="gramStart"/>
      <w:r w:rsidRPr="008971B0">
        <w:rPr>
          <w:rFonts w:ascii="Times New Roman" w:eastAsia="Times New Roman" w:hAnsi="Times New Roman" w:cs="Times New Roman"/>
          <w:color w:val="000000"/>
          <w:sz w:val="28"/>
          <w:szCs w:val="28"/>
          <w:lang w:eastAsia="ru-RU"/>
        </w:rPr>
        <w:t>Л</w:t>
      </w:r>
      <w:proofErr w:type="gramEnd"/>
      <w:r w:rsidRPr="008971B0">
        <w:rPr>
          <w:rFonts w:ascii="Times New Roman" w:eastAsia="Times New Roman" w:hAnsi="Times New Roman" w:cs="Times New Roman"/>
          <w:color w:val="000000"/>
          <w:sz w:val="28"/>
          <w:szCs w:val="28"/>
          <w:lang w:eastAsia="ru-RU"/>
        </w:rPr>
        <w:t>HA осуществляется в соответствии с пунктами 4.1 - 4.13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3.9. ЛНА утверждается приказом руководителя, если одновременно с утверждением нормативного документа необходимо принять меры организационного, финансового, технического, кадрового или иного характера и дать соответствующие поручения руководителям структурных подразделений или иным работникам организации, а </w:t>
      </w:r>
      <w:proofErr w:type="gramStart"/>
      <w:r w:rsidRPr="008971B0">
        <w:rPr>
          <w:rFonts w:ascii="Times New Roman" w:eastAsia="Times New Roman" w:hAnsi="Times New Roman" w:cs="Times New Roman"/>
          <w:color w:val="000000"/>
          <w:sz w:val="28"/>
          <w:szCs w:val="28"/>
          <w:lang w:eastAsia="ru-RU"/>
        </w:rPr>
        <w:t>также</w:t>
      </w:r>
      <w:proofErr w:type="gramEnd"/>
      <w:r w:rsidRPr="008971B0">
        <w:rPr>
          <w:rFonts w:ascii="Times New Roman" w:eastAsia="Times New Roman" w:hAnsi="Times New Roman" w:cs="Times New Roman"/>
          <w:color w:val="000000"/>
          <w:sz w:val="28"/>
          <w:szCs w:val="28"/>
          <w:lang w:eastAsia="ru-RU"/>
        </w:rPr>
        <w:t xml:space="preserve"> если необходимо внести изменения или признать утратившими силу ранее утвержденные ЛНА.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3.10. Изменения в ЛНА и отмена ЛНА оформляются приказом руководителя организации или иного должностного лица, принимавшего решение об утверждении ЛНА.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Изменения в ЛНА и отмена ЛНА, утвержденные непосредственно собственноручной подписью руководителя организации или иного уполномоченного им должностного лица в грифе утверждения, вносятся приказом, издаваемым руководителем организации или иным уполномоченным им должностным лицом.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3.11. В тексте приказа об утверждении, изменении или отмене ЛНА используются формулировки: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при утверждении нового ЛНА: «Утвердить (название ЛНА)» или «Утвердить (название ЛНА) и ввести в действие </w:t>
      </w:r>
      <w:proofErr w:type="gramStart"/>
      <w:r w:rsidRPr="008971B0">
        <w:rPr>
          <w:rFonts w:ascii="Times New Roman" w:eastAsia="Times New Roman" w:hAnsi="Times New Roman" w:cs="Times New Roman"/>
          <w:color w:val="000000"/>
          <w:sz w:val="28"/>
          <w:szCs w:val="28"/>
          <w:lang w:eastAsia="ru-RU"/>
        </w:rPr>
        <w:t>с</w:t>
      </w:r>
      <w:proofErr w:type="gramEnd"/>
      <w:r w:rsidRPr="008971B0">
        <w:rPr>
          <w:rFonts w:ascii="Times New Roman" w:eastAsia="Times New Roman" w:hAnsi="Times New Roman" w:cs="Times New Roman"/>
          <w:color w:val="000000"/>
          <w:sz w:val="28"/>
          <w:szCs w:val="28"/>
          <w:lang w:eastAsia="ru-RU"/>
        </w:rPr>
        <w:t xml:space="preserve"> (дата)».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1. Утвердить Положение о локальных нормативных актах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или: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 Утвердить Штатное организации на 2018 год и ввести его в действие с 1 января 2018 г. (приложение).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при внесении изменений в ранее </w:t>
      </w:r>
      <w:proofErr w:type="gramStart"/>
      <w:r w:rsidRPr="008971B0">
        <w:rPr>
          <w:rFonts w:ascii="Times New Roman" w:eastAsia="Times New Roman" w:hAnsi="Times New Roman" w:cs="Times New Roman"/>
          <w:color w:val="000000"/>
          <w:sz w:val="28"/>
          <w:szCs w:val="28"/>
          <w:lang w:eastAsia="ru-RU"/>
        </w:rPr>
        <w:t>утвержденный</w:t>
      </w:r>
      <w:proofErr w:type="gramEnd"/>
      <w:r w:rsidRPr="008971B0">
        <w:rPr>
          <w:rFonts w:ascii="Times New Roman" w:eastAsia="Times New Roman" w:hAnsi="Times New Roman" w:cs="Times New Roman"/>
          <w:color w:val="000000"/>
          <w:sz w:val="28"/>
          <w:szCs w:val="28"/>
          <w:lang w:eastAsia="ru-RU"/>
        </w:rPr>
        <w:t xml:space="preserve"> ЛНА: «Внести изменения в (название ЛНА).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 Внести следующие изменения в Штатное расписание на 2018 год, утвержденное приказом ФБУ «Наименование организации» от 25 декабря 2017 г. № 345: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при отмене ранее </w:t>
      </w:r>
      <w:proofErr w:type="gramStart"/>
      <w:r w:rsidRPr="008971B0">
        <w:rPr>
          <w:rFonts w:ascii="Times New Roman" w:eastAsia="Times New Roman" w:hAnsi="Times New Roman" w:cs="Times New Roman"/>
          <w:color w:val="000000"/>
          <w:sz w:val="28"/>
          <w:szCs w:val="28"/>
          <w:lang w:eastAsia="ru-RU"/>
        </w:rPr>
        <w:t>утвержденного</w:t>
      </w:r>
      <w:proofErr w:type="gramEnd"/>
      <w:r w:rsidRPr="008971B0">
        <w:rPr>
          <w:rFonts w:ascii="Times New Roman" w:eastAsia="Times New Roman" w:hAnsi="Times New Roman" w:cs="Times New Roman"/>
          <w:color w:val="000000"/>
          <w:sz w:val="28"/>
          <w:szCs w:val="28"/>
          <w:lang w:eastAsia="ru-RU"/>
        </w:rPr>
        <w:t xml:space="preserve"> ЛНА: «Признать утратившим силу (название ЛНА), утвержденное ...».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 Признать утратившим силу Положение о ненормированном рабочем дне, утвержденное приказом ФБУ «Наименование организации» от 15 февраля 2015 г. № 22.</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3.12. Основными реквизитами ЛНА являются: наименование организации, наименование вида документа и заголовок к тексту, составляющие одно целое, гриф утверждения, место издания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проект ЛНА. является многостраничным и к нему оформляется титульный лист, указанные выше реквизиты размещаются на титульном листе.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3.13. Информация справочного характера (графики, схемы, таблицы, формы документов) оформляется в виде приложений к ЛНА.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 приложениях к ЛНА оформляется реквизит «отметка о приложении» в соответствии с пунктом 2.44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3.14. ЛНА вступает в силу в срок, указанный в приказе, которым утвержден ЛНА, или </w:t>
      </w:r>
      <w:proofErr w:type="gramStart"/>
      <w:r w:rsidRPr="008971B0">
        <w:rPr>
          <w:rFonts w:ascii="Times New Roman" w:eastAsia="Times New Roman" w:hAnsi="Times New Roman" w:cs="Times New Roman"/>
          <w:color w:val="000000"/>
          <w:sz w:val="28"/>
          <w:szCs w:val="28"/>
          <w:lang w:eastAsia="ru-RU"/>
        </w:rPr>
        <w:t>с даты утверждения</w:t>
      </w:r>
      <w:proofErr w:type="gramEnd"/>
      <w:r w:rsidRPr="008971B0">
        <w:rPr>
          <w:rFonts w:ascii="Times New Roman" w:eastAsia="Times New Roman" w:hAnsi="Times New Roman" w:cs="Times New Roman"/>
          <w:color w:val="000000"/>
          <w:sz w:val="28"/>
          <w:szCs w:val="28"/>
          <w:lang w:eastAsia="ru-RU"/>
        </w:rPr>
        <w:t xml:space="preserve"> ЛНА.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3.15. Распорядительные документы организации издаются в форме приказов и распоряжений. Рекомендуемые образцы оформления приказа и распоряжения (приложения № 2, 3).</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Приказы издаются в целях оформления решений: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нормативного характера (если приказом утверждается ЛНА или принимается решение организационного характера, например, приказ об утверждении структуры и штатной численности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организационного, административного, в том числе оперативного характера по вопросам основной деятельности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3.16. Проекты приказов по основной деятельности готовят структурные подразделения организации на основании поручений руководства либо в инициативном порядке. Ответственность за качественную подготовку проекта приказа, согласование и правильное оформление проекта несет руководитель подразделения, который готовит проект приказа и представляет его на подпись.</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3.17. </w:t>
      </w:r>
      <w:proofErr w:type="gramStart"/>
      <w:r w:rsidRPr="008971B0">
        <w:rPr>
          <w:rFonts w:ascii="Times New Roman" w:eastAsia="Times New Roman" w:hAnsi="Times New Roman" w:cs="Times New Roman"/>
          <w:color w:val="000000"/>
          <w:sz w:val="28"/>
          <w:szCs w:val="28"/>
          <w:lang w:eastAsia="ru-RU"/>
        </w:rPr>
        <w:t>Контроль за</w:t>
      </w:r>
      <w:proofErr w:type="gramEnd"/>
      <w:r w:rsidRPr="008971B0">
        <w:rPr>
          <w:rFonts w:ascii="Times New Roman" w:eastAsia="Times New Roman" w:hAnsi="Times New Roman" w:cs="Times New Roman"/>
          <w:color w:val="000000"/>
          <w:sz w:val="28"/>
          <w:szCs w:val="28"/>
          <w:lang w:eastAsia="ru-RU"/>
        </w:rPr>
        <w:t xml:space="preserve"> правильностью оформления проектов приказов осуществляет Служба делопроизводства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3.18. Приказы, издаваемые в организации, не должны противоречить законодательству Российской Федерации, Уставу организации, локальным нормативным актам организации и ранее изданным приказам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3.19. Приказы по основной деятельности издаются: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во исполнение нормативных правовых актов органов государственной власти и вышестоящих организаций;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целях осуществления управленческой деятельности, вытекающей из функций и задач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3.20. Приказы по основной деятельности составляются на основе тщательного и всестороннего изучения вопросов, требующих разрешения, чтобы содержащиеся в приказах поручения были конкретными, обеспечивались достаточными материально-техническими и финансовыми средствами и в дальнейшем исключали необходимость корректировки принятых решений в связи с неполнотой или недоработкой предыдущего приказа.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3.21. Приказы организации оформляются на бланке приказа с использованием следующих реквизитов: дата документа, регистрационный номер документа, заголовок к тексту, текст, подпись. Дата и регистрационный номер приказа проставляются после подписания приказа руководителем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3.22. Заголовок к приказу печатается через один межстрочный интервал под реквизитами бланка слева от границы левого поля. Точка в конце заголовка не ставится. Заголовок к приказу формулируется с предлогом «о» («об»), кратко и точно отражая содержание текста приказа.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Об утверждении Инструкции по делопроизводству;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 порядке финансирования рекламной кампании;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 создании экспертной комиссии.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3.23. Те</w:t>
      </w:r>
      <w:proofErr w:type="gramStart"/>
      <w:r w:rsidRPr="008971B0">
        <w:rPr>
          <w:rFonts w:ascii="Times New Roman" w:eastAsia="Times New Roman" w:hAnsi="Times New Roman" w:cs="Times New Roman"/>
          <w:color w:val="000000"/>
          <w:sz w:val="28"/>
          <w:szCs w:val="28"/>
          <w:lang w:eastAsia="ru-RU"/>
        </w:rPr>
        <w:t>кст пр</w:t>
      </w:r>
      <w:proofErr w:type="gramEnd"/>
      <w:r w:rsidRPr="008971B0">
        <w:rPr>
          <w:rFonts w:ascii="Times New Roman" w:eastAsia="Times New Roman" w:hAnsi="Times New Roman" w:cs="Times New Roman"/>
          <w:color w:val="000000"/>
          <w:sz w:val="28"/>
          <w:szCs w:val="28"/>
          <w:lang w:eastAsia="ru-RU"/>
        </w:rPr>
        <w:t>иказа состоит из двух частей: обоснования (преамбулы) и распорядительной части. В обосновании указывается основание, причина или цель издания документа.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соответствии с приказом Министерства связи и массовых коммуникаций от 25 декабря 2014 г. № 1494 «Об утверждении Правил обмена документами в электронном виде при организации информационного взаимодействия»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целях организации и проведения работы по экспертизе ценности документов, образующихся в деятельности организации, и отбору их для передачи на хранение в архив организации и к уничтожению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3.24. Распорядительная часть приказа начинается словом «</w:t>
      </w:r>
      <w:proofErr w:type="gramStart"/>
      <w:r w:rsidRPr="008971B0">
        <w:rPr>
          <w:rFonts w:ascii="Times New Roman" w:eastAsia="Times New Roman" w:hAnsi="Times New Roman" w:cs="Times New Roman"/>
          <w:color w:val="000000"/>
          <w:sz w:val="28"/>
          <w:szCs w:val="28"/>
          <w:lang w:eastAsia="ru-RU"/>
        </w:rPr>
        <w:t>п</w:t>
      </w:r>
      <w:proofErr w:type="gramEnd"/>
      <w:r w:rsidRPr="008971B0">
        <w:rPr>
          <w:rFonts w:ascii="Times New Roman" w:eastAsia="Times New Roman" w:hAnsi="Times New Roman" w:cs="Times New Roman"/>
          <w:color w:val="000000"/>
          <w:sz w:val="28"/>
          <w:szCs w:val="28"/>
          <w:lang w:eastAsia="ru-RU"/>
        </w:rPr>
        <w:t> р и к а з ы в а ю», которое печатается строчными буквами вразрядку.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Распорядительная часть может содержать:</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решения организационного характера (утвердить, создать, преобразовать, ликвидировать, признать утратившим силу);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конкретные поручения с указанием исполнителя (исполнителей) и сроков их выполнения.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3.25. Каждое решение (поручение) оформляется в приказе как отдельный пункт. Пункты приказа располагаются в логико-временной </w:t>
      </w:r>
      <w:r w:rsidRPr="008971B0">
        <w:rPr>
          <w:rFonts w:ascii="Times New Roman" w:eastAsia="Times New Roman" w:hAnsi="Times New Roman" w:cs="Times New Roman"/>
          <w:color w:val="000000"/>
          <w:sz w:val="28"/>
          <w:szCs w:val="28"/>
          <w:lang w:eastAsia="ru-RU"/>
        </w:rPr>
        <w:lastRenderedPageBreak/>
        <w:t>последовательности и нумеруются арабскими цифрами. Если поручение дается конкретному подразделению, его наименование пишется полностью, в скобках указываются фамилия и инициалы руководителя подразделения в именительном падеже.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приказываю: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 Учебно-методическому отделу (Фамилия И.О.) к 01.11.2017 подготовить и представить на утверждение план учебно-методической работы на 2018 год.</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поручение дается конкретному исполнителю, его должность и фамилия указываются без скобок в дательном падеже.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 Главному бухгалтеру (Фамилия И.О.) подготовить и представить на рассмотрение и утверждение смету командировочных расходов на 2018 год в срок до 30.11.2017.</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Предписываемое действие выражается глаголом в неопределенной форме. Не допускается употреблять неконкретные выражения типа «усилить», «ускорить», «обеспечить в кратчайшие сроки».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одному исполнителю необходимо поручить несколько разных заданий с одним сроком выполнения, ответственный исполнитель и срок исполнения указываются один раз в основном пункте, а поручения выделяются в отдельные подпункты. Если у поручений разные сроки исполнения, сроки указываются не в основном пункте, а в каждом подпункте.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Срок исполнения должен быть реальным, соответствовать объему предполагаемых работ. При установлении срока следует учитывать время доведения документа до конкретных исполнителей.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Срок исполнения в пунктах распорядительной части приказа не указывается в случаях, если действия носят регулярный характер и их выполнение предписывается на весь период действия приказа. Количество исполнителей по каждому пункту (подпункту) не ограничивается. Ответственный исполнитель указывается первым.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приказ отменяет полностью или частично ранее изданные документы по тому же вопросу, то в предпоследнем пункте приказа необходимо их перечислить с указанием наименования документа, его даты, номера, заголовка.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 Признать утратившим силу приказ организации от 5 августа 2010 г. № 175 «Об утверждении Экспертной комиссии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Последний пункт приказа - пункт о контроле, в нем указываются должность лица, ответственного за исполнение документа в целом, его фамилия и инициалы.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4. </w:t>
      </w:r>
      <w:proofErr w:type="gramStart"/>
      <w:r w:rsidRPr="008971B0">
        <w:rPr>
          <w:rFonts w:ascii="Times New Roman" w:eastAsia="Times New Roman" w:hAnsi="Times New Roman" w:cs="Times New Roman"/>
          <w:color w:val="000000"/>
          <w:sz w:val="28"/>
          <w:szCs w:val="28"/>
          <w:lang w:eastAsia="ru-RU"/>
        </w:rPr>
        <w:t>Контроль за</w:t>
      </w:r>
      <w:proofErr w:type="gramEnd"/>
      <w:r w:rsidRPr="008971B0">
        <w:rPr>
          <w:rFonts w:ascii="Times New Roman" w:eastAsia="Times New Roman" w:hAnsi="Times New Roman" w:cs="Times New Roman"/>
          <w:color w:val="000000"/>
          <w:sz w:val="28"/>
          <w:szCs w:val="28"/>
          <w:lang w:eastAsia="ru-RU"/>
        </w:rPr>
        <w:t xml:space="preserve"> исполнением приказа возлагается на заместителя генерального директора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В отдельных случаях руководитель организации может оставить </w:t>
      </w:r>
      <w:proofErr w:type="gramStart"/>
      <w:r w:rsidRPr="008971B0">
        <w:rPr>
          <w:rFonts w:ascii="Times New Roman" w:eastAsia="Times New Roman" w:hAnsi="Times New Roman" w:cs="Times New Roman"/>
          <w:color w:val="000000"/>
          <w:sz w:val="28"/>
          <w:szCs w:val="28"/>
          <w:lang w:eastAsia="ru-RU"/>
        </w:rPr>
        <w:t>контроль за</w:t>
      </w:r>
      <w:proofErr w:type="gramEnd"/>
      <w:r w:rsidRPr="008971B0">
        <w:rPr>
          <w:rFonts w:ascii="Times New Roman" w:eastAsia="Times New Roman" w:hAnsi="Times New Roman" w:cs="Times New Roman"/>
          <w:color w:val="000000"/>
          <w:sz w:val="28"/>
          <w:szCs w:val="28"/>
          <w:lang w:eastAsia="ru-RU"/>
        </w:rPr>
        <w:t xml:space="preserve"> собой: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t>Контроль за</w:t>
      </w:r>
      <w:proofErr w:type="gramEnd"/>
      <w:r w:rsidRPr="008971B0">
        <w:rPr>
          <w:rFonts w:ascii="Times New Roman" w:eastAsia="Times New Roman" w:hAnsi="Times New Roman" w:cs="Times New Roman"/>
          <w:color w:val="000000"/>
          <w:sz w:val="28"/>
          <w:szCs w:val="28"/>
          <w:lang w:eastAsia="ru-RU"/>
        </w:rPr>
        <w:t xml:space="preserve"> исполнением приказа оставляю за собой.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3.26. Не включается в те</w:t>
      </w:r>
      <w:proofErr w:type="gramStart"/>
      <w:r w:rsidRPr="008971B0">
        <w:rPr>
          <w:rFonts w:ascii="Times New Roman" w:eastAsia="Times New Roman" w:hAnsi="Times New Roman" w:cs="Times New Roman"/>
          <w:color w:val="000000"/>
          <w:sz w:val="28"/>
          <w:szCs w:val="28"/>
          <w:lang w:eastAsia="ru-RU"/>
        </w:rPr>
        <w:t>кст пр</w:t>
      </w:r>
      <w:proofErr w:type="gramEnd"/>
      <w:r w:rsidRPr="008971B0">
        <w:rPr>
          <w:rFonts w:ascii="Times New Roman" w:eastAsia="Times New Roman" w:hAnsi="Times New Roman" w:cs="Times New Roman"/>
          <w:color w:val="000000"/>
          <w:sz w:val="28"/>
          <w:szCs w:val="28"/>
          <w:lang w:eastAsia="ru-RU"/>
        </w:rPr>
        <w:t>иказа пункт «Приказ довести до сведения...».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Подразделения и должностные лица, до сведения которых необходимо довести приказ, перечисляются в указателе (листе, списке) рассылки, который готовится исполнителем и может оформляться на оборотной стороне последнего листа приказа.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3.27. В приказах не допускается: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изменение ранее установленных сроков выполнения заданий в сторону их увеличения;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применение произвольных сокращений или искажение наименований структурных подразделений организаций, подведомственных организаций - исполнителей;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применение произвольных (не общепринятых) технических и других терминов, сокращенных слов и наименований.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3.28. При наличии приложений в тексте приказа в соответствующих пунктах распорядительной части даются отсылки: ... (приложение № 1); ... (приложение № 2); ... «согласно приложению», на приложении оформляется отметка о приложении: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Приложение № 1</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к приказу ФБУ «Наименование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от 12.11.2017 № 215</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Издание вместе с приказом приложений, не упомянутых в тексте документа, не допускается.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документ, утвержденный приказом, впоследствии действует в виде самостоятельного документа, на первом листе документа в верхнем правом углу проставляется гриф утверждения (при необходимости, - с указанием номера приложения),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Инструкция                            УТВЕРЖДЕНА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приказом ФБУ «Наименование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от 22.01.2017 № 5</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3.29. Распоряжения оформляются по тем же правилам, что и приказы, за исключением того, что в конце преамбулы ставится двоеточие, после чего следуют пункты распорядительной части.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целях исполнения приказа ФБУ «Наименование организации» от 22 августа 2017 г. «Об организации и проведении конкурса «Лучший секретарь компании - 2017»:</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 Руководителям управлений, отделов и лабораторий в срок до 10 сентября 2017 г. представить свои предложения о кандидатурах секретарей и делопроизводителей для участия в конкурсе.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Распоряжения могут не иметь преамбулы.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3.30. До представления на подпись проект приказа (распоряжения) согласовывается с заинтересованными лицами в соответствии с пунктами 4.1 - 4.11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3.31. Приказ подписывает руководитель организации или лицо, исполняющее его обязанности.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Распоряжение подписывается руководителем и/или иными уполномоченными им лицами.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3.32. Копии приказов (распоряжений) рассылаются в соответствии с указателем (листом, списком) рассылки.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Электронная копия приказа размещается в соответствующей базе данных СЭД или на корпоративном портале организации в сети «Интернет».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3.33. При оформлении приказа, издаваемого совместно с другой организацией: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бланк не используется;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наименования организаций печатаются на одном уровне;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наименование вида документа (ПРИКАЗ) располагается по центру.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Датой совместного приказа является дата проставления последней подписи на документе. Регистрационный номер совместного приказа состоит из регистрационных номеров, присвоенных каждой из организаций и проставляемых через косую черту в порядке указания организаций - авторов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Текст совместного приказа излагается от первого лица множественного числа («приказываем»), подписи руководителей организаций располагаются на одном уровне слева и справа.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3.34. Деятельность по совместной выработке решений на заседаниях советов, комиссий, совещаниях оформляется протоколами.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Протокол составляется на основании диктофонных (рукописных) записей, произведенных во время заседания, представленных тезисов докладов и выступлений, справок, проектов решений (постановлений).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Протокол оформляется в течение одного-трех дней после проведения заседания, если сроки его подготовки не оговорены особо.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3.35. Реквизитами протокола являются: наименование организации, наименование вида документа, заголовок к тексту, дата и место заседания, регистрационный номер протокола, текст, подписи.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3.36. Заголовок к тексту протокола отвечает на вопрос «чего?» и содержит указание подразделения или органа, деятельность которого протоколируется.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протокол заседания аттестационной комиссии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протокол заседания научно-методической комиссии.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Датой протокола является дата заседания. Если заседание продолжается несколько дней, указывается дата начала заседания и через тире - дата окончания: 12-13 мая 2018 г.</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3.37. Текст протокола должен состоять из двух частей: </w:t>
      </w:r>
      <w:proofErr w:type="gramStart"/>
      <w:r w:rsidRPr="008971B0">
        <w:rPr>
          <w:rFonts w:ascii="Times New Roman" w:eastAsia="Times New Roman" w:hAnsi="Times New Roman" w:cs="Times New Roman"/>
          <w:color w:val="000000"/>
          <w:sz w:val="28"/>
          <w:szCs w:val="28"/>
          <w:lang w:eastAsia="ru-RU"/>
        </w:rPr>
        <w:t>вводной</w:t>
      </w:r>
      <w:proofErr w:type="gramEnd"/>
      <w:r w:rsidRPr="008971B0">
        <w:rPr>
          <w:rFonts w:ascii="Times New Roman" w:eastAsia="Times New Roman" w:hAnsi="Times New Roman" w:cs="Times New Roman"/>
          <w:color w:val="000000"/>
          <w:sz w:val="28"/>
          <w:szCs w:val="28"/>
          <w:lang w:eastAsia="ru-RU"/>
        </w:rPr>
        <w:t xml:space="preserve"> и основной. </w:t>
      </w:r>
      <w:proofErr w:type="gramStart"/>
      <w:r w:rsidRPr="008971B0">
        <w:rPr>
          <w:rFonts w:ascii="Times New Roman" w:eastAsia="Times New Roman" w:hAnsi="Times New Roman" w:cs="Times New Roman"/>
          <w:color w:val="000000"/>
          <w:sz w:val="28"/>
          <w:szCs w:val="28"/>
          <w:lang w:eastAsia="ru-RU"/>
        </w:rPr>
        <w:t>В</w:t>
      </w:r>
      <w:proofErr w:type="gramEnd"/>
      <w:r w:rsidRPr="008971B0">
        <w:rPr>
          <w:rFonts w:ascii="Times New Roman" w:eastAsia="Times New Roman" w:hAnsi="Times New Roman" w:cs="Times New Roman"/>
          <w:color w:val="000000"/>
          <w:sz w:val="28"/>
          <w:szCs w:val="28"/>
          <w:lang w:eastAsia="ru-RU"/>
        </w:rPr>
        <w:t xml:space="preserve"> вводной части протокола указываются фамилии председателя (председательствующего); секретаря; фамилии участников, присутствующих на заседании; лиц, приглашенных на заседание; повестка дня.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 xml:space="preserve">Если количество присутствующих на заседании превышает 15 человек, </w:t>
      </w:r>
      <w:proofErr w:type="gramStart"/>
      <w:r w:rsidRPr="008971B0">
        <w:rPr>
          <w:rFonts w:ascii="Times New Roman" w:eastAsia="Times New Roman" w:hAnsi="Times New Roman" w:cs="Times New Roman"/>
          <w:color w:val="000000"/>
          <w:sz w:val="28"/>
          <w:szCs w:val="28"/>
          <w:lang w:eastAsia="ru-RU"/>
        </w:rPr>
        <w:t>в</w:t>
      </w:r>
      <w:proofErr w:type="gramEnd"/>
      <w:r w:rsidRPr="008971B0">
        <w:rPr>
          <w:rFonts w:ascii="Times New Roman" w:eastAsia="Times New Roman" w:hAnsi="Times New Roman" w:cs="Times New Roman"/>
          <w:color w:val="000000"/>
          <w:sz w:val="28"/>
          <w:szCs w:val="28"/>
          <w:lang w:eastAsia="ru-RU"/>
        </w:rPr>
        <w:t xml:space="preserve"> вводной части протокола делается ссылка на список, являющийся неотъемлемой частью протокола.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Присутствовали: 25 чел. (список прилагается).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Вводная часть протокола заканчивается повесткой дня, содержащей перечень рассматриваемых вопросов, перечисленных в порядке их обсуждения с указанием докладчика по каждому рассматриваемому вопросу. Вопросы повестки дня формулируются с предлогом «о» («об»), печатаются от границы левого поля и нумеруются арабскими цифрами.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основной части протокола фиксируется ход заседания.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3.38. Полный протокол содержит запись того, что происходило во время заседания, включая вопросы к докладчику, ответы на них, выступления в ходе обсуждения вопроса, результаты голосования по вопросу и принятые решения. Рекомендуемый образец оформления полного протокола (приложение № 4).</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Краткие протоколы ведутся при рассмотрении вопросов оперативного характера. Рекомендуемый образец оформления краткого протокола (приложение № 5). В кратком протоколе фиксируется тема обсуждения, фамилия докладчика по вопросу и принятые решения.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3.39. Основная часть полного протокола состоит из разделов, посвященных вопросам повестки дня. Ход рассмотрения каждого вопроса записывается в последовательности: СЛУШАЛИ - ВЫСТУПИЛИ - РЕШИЛИ.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Постановление (решение) в те</w:t>
      </w:r>
      <w:proofErr w:type="gramStart"/>
      <w:r w:rsidRPr="008971B0">
        <w:rPr>
          <w:rFonts w:ascii="Times New Roman" w:eastAsia="Times New Roman" w:hAnsi="Times New Roman" w:cs="Times New Roman"/>
          <w:color w:val="000000"/>
          <w:sz w:val="28"/>
          <w:szCs w:val="28"/>
          <w:lang w:eastAsia="ru-RU"/>
        </w:rPr>
        <w:t>кст пр</w:t>
      </w:r>
      <w:proofErr w:type="gramEnd"/>
      <w:r w:rsidRPr="008971B0">
        <w:rPr>
          <w:rFonts w:ascii="Times New Roman" w:eastAsia="Times New Roman" w:hAnsi="Times New Roman" w:cs="Times New Roman"/>
          <w:color w:val="000000"/>
          <w:sz w:val="28"/>
          <w:szCs w:val="28"/>
          <w:lang w:eastAsia="ru-RU"/>
        </w:rPr>
        <w:t>отокола вносится полностью в той формулировке, которая была принята на заседании; при необходимости приводятся итоги голосования: «За - ... против</w:t>
      </w:r>
      <w:proofErr w:type="gramStart"/>
      <w:r w:rsidRPr="008971B0">
        <w:rPr>
          <w:rFonts w:ascii="Times New Roman" w:eastAsia="Times New Roman" w:hAnsi="Times New Roman" w:cs="Times New Roman"/>
          <w:color w:val="000000"/>
          <w:sz w:val="28"/>
          <w:szCs w:val="28"/>
          <w:lang w:eastAsia="ru-RU"/>
        </w:rPr>
        <w:t xml:space="preserve"> - ..., </w:t>
      </w:r>
      <w:proofErr w:type="gramEnd"/>
      <w:r w:rsidRPr="008971B0">
        <w:rPr>
          <w:rFonts w:ascii="Times New Roman" w:eastAsia="Times New Roman" w:hAnsi="Times New Roman" w:cs="Times New Roman"/>
          <w:color w:val="000000"/>
          <w:sz w:val="28"/>
          <w:szCs w:val="28"/>
          <w:lang w:eastAsia="ru-RU"/>
        </w:rPr>
        <w:t>воздержалось -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3.40. Протокол заседания подписывается председателем (председательствующим) и секретарем заседания, если иное не установлено ЛНА.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3.41. При необходимости копии протоколов или выписки из протоколов рассылаются заинтересованным лицам в электронном виде в соответствии с указателем рассылки.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выписке из протокола должны воспроизводиться все реквизиты заголовочной части протокола, вводная часть, вопрос повестки дня, по которому готовится выписка, и текст, отражающий обсуждение вопроса и принятое решение.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3.42. Деловое (служебное) письмо готовится на бланке письма. При составлении писем оформляются реквизиты: адресат, заголовок к тексту, текст, подпись, отметка об исполнителе, в необходимых случаях - отметка о приложении. Рекомендуемый образец оформления делового письма (приложение № 6).</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3.43. Если письмо является ответом на поступивший запрос или просьбу, заполняется реквизит «ссылка на регистрационный номер и дату поступившего письма».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lastRenderedPageBreak/>
        <w:t>Наименование вида документа («письмо») и разновидность письма (например, «просьба», «информационное», «сопроводительное», «запрос», «напоминание») в деловых (служебных) письмах не указываются.</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письмо направляется адресату по электронной почте или по факсу без досылки по почте, вместо почтового адреса указывается адрес электронной почты или номер телефона-факса.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3.44. Деловое (служебное) письмо должно быть посвящено одному вопросу. Если необходимо обратиться в организацию одновременно по нескольким вопросам, рекомендуется составить отдельное письмо по каждому из них.</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Письмо может касаться нескольких вопросов, если они взаимосвязаны.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3.45. В одном письме не должно быть более четырех адресатов, при этом основной адресат указывается первым, остальным адресатам письмо направляется для сведения.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необходимости направить письмо большему количеству адресатов, готовится список рассылки, и письма рассылаются по списку.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3.46. При составлении деловых писем используется вступительное обращение и заключительная этикетная фраза в соответствии с пунктом 2.43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3.47. Текст письма излагается: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от 1-го лица множественного числа («просим...», «предлагаем...», «напоминаем...»);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от 3-го лица единственного числа («предприятие считает возможным ...», «институт не располагает возможностью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от 1-го лица единственного числа («прошу ...», «предлагаю ...»), если письмо оформляется на должностном бланке.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3.48. </w:t>
      </w:r>
      <w:proofErr w:type="gramStart"/>
      <w:r w:rsidRPr="008971B0">
        <w:rPr>
          <w:rFonts w:ascii="Times New Roman" w:eastAsia="Times New Roman" w:hAnsi="Times New Roman" w:cs="Times New Roman"/>
          <w:color w:val="000000"/>
          <w:sz w:val="28"/>
          <w:szCs w:val="28"/>
          <w:lang w:eastAsia="ru-RU"/>
        </w:rPr>
        <w:t>Если проект делового (служебного) письма направляется адресату по почте, проект готовится в двух экземплярах: один экземпляр оформляется на бланке, второй экземпляр, предназначенный для визирования) - на стандартных листах бумаги.</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Деловое (служебное) письмо до представления на подпись должно быть согласовано (завизировано) со всеми заинтересованными лицами. Согласование (визирование) деловых писем проводится в соответствии с пунктами 4.1 - 4.11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3.49. Деловое (служебное) письмо подписывается руководителем организации или иным уполномоченным им лицом. Подписанное деловое (служебное) письмо подлежит регистрации и отправке.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Не допускается отправлять адресатам письма, не имеющие даты и регистрационного номера.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3.50. После подписания письма и его регистрации экземпляр письма с визами заинтересованных лиц помещается в дело.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3.51. Акты составляются на основе утвержденных органами власти унифицированных форм или в свободной форме в целях подтверждения фактов, связанных с деятельностью организации. Рекомендуемый образец оформления акта (приложение № 7).</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3.52. При составлении актов используются реквизиты: наименование организации; наименование вида документа; дата документа; регистрационный номер документа; место составления или издания документа; заголовок к тексту; подпись.</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3.53. Датой акта является дата составления акта и подписания его составителями.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формой акта предусмотрено его утверждение руководителем организации или иным уполномоченным должностным лицом, датой акта является дата его утверждения.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3.54. </w:t>
      </w:r>
      <w:proofErr w:type="gramStart"/>
      <w:r w:rsidRPr="008971B0">
        <w:rPr>
          <w:rFonts w:ascii="Times New Roman" w:eastAsia="Times New Roman" w:hAnsi="Times New Roman" w:cs="Times New Roman"/>
          <w:color w:val="000000"/>
          <w:sz w:val="28"/>
          <w:szCs w:val="28"/>
          <w:lang w:eastAsia="ru-RU"/>
        </w:rPr>
        <w:t>В</w:t>
      </w:r>
      <w:proofErr w:type="gramEnd"/>
      <w:r w:rsidRPr="008971B0">
        <w:rPr>
          <w:rFonts w:ascii="Times New Roman" w:eastAsia="Times New Roman" w:hAnsi="Times New Roman" w:cs="Times New Roman"/>
          <w:color w:val="000000"/>
          <w:sz w:val="28"/>
          <w:szCs w:val="28"/>
          <w:lang w:eastAsia="ru-RU"/>
        </w:rPr>
        <w:t xml:space="preserve"> вводной части акта в именительном падеже указываются: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основание составления акта (локальный нормативный акт; распорядительный документ организации (приказ, распоряжение); факт или событие, послужившее основанием для составления акта);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составители акта (перечисляются после слова «Составлен» с указанием должностей, наименований организаций, если составители являются представителями другой организации, фамилий и инициалов).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акт составлен комиссией, первой указывается фамилия председателя комиссии, затем членов комиссии в алфавитном порядке.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3.55. В тексте акта излагаются цели и задачи составления акта, сущность, характер, методы и сроки проделанной работы, ее результаты.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необходимости акт может содержать выводы и рекомендации.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заключительной части акта указываются количество подготовленных экземпляров акта и местонахождение каждого экземпляра. Количество экземпляров акта определяется количеством сторон, заинтересованных в его составлении, или нормативными требованиями, регламентирующими составление актов конкретной разновидности.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3.56. Экземпляры акта подписываются всеми членами комиссии (если акт составлялся комиссией) или составителями и, при необходимости, присутствовавшими лицами.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подписании акта председателем и членами комиссии наименования их должностей не указываются.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Особое мнение составителя акта излагается на отдельном листе, подписывается и прилагается к акту.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3.57. Если законодательством Российской Федерации предусмотрено ознакомление с содержанием акта лиц, упомянутых в акте, под подпись, на последней странице акта проставляется ознакомительная виза «С актом ознакомле</w:t>
      </w:r>
      <w:proofErr w:type="gramStart"/>
      <w:r w:rsidRPr="008971B0">
        <w:rPr>
          <w:rFonts w:ascii="Times New Roman" w:eastAsia="Times New Roman" w:hAnsi="Times New Roman" w:cs="Times New Roman"/>
          <w:color w:val="000000"/>
          <w:sz w:val="28"/>
          <w:szCs w:val="28"/>
          <w:lang w:eastAsia="ru-RU"/>
        </w:rPr>
        <w:t>н(</w:t>
      </w:r>
      <w:proofErr w:type="gramEnd"/>
      <w:r w:rsidRPr="008971B0">
        <w:rPr>
          <w:rFonts w:ascii="Times New Roman" w:eastAsia="Times New Roman" w:hAnsi="Times New Roman" w:cs="Times New Roman"/>
          <w:color w:val="000000"/>
          <w:sz w:val="28"/>
          <w:szCs w:val="28"/>
          <w:lang w:eastAsia="ru-RU"/>
        </w:rPr>
        <w:t>ы)», при этом указываются наименования должностей, личные подписи, расшифровки подписей, даты ознакомления. Лица, которые знакомятся с содержанием акта, имеют право не согласиться с содержанием акта в целом или его отдельными положениями, что должно быть зафиксировано при ознакомлении с актом.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3.58. Докладная (служебная) записка используется для оперативного информационного обмена между структурными подразделениями и руководством. Рекомендуемые образцы оформления докладной записки и </w:t>
      </w:r>
      <w:r w:rsidRPr="008971B0">
        <w:rPr>
          <w:rFonts w:ascii="Times New Roman" w:eastAsia="Times New Roman" w:hAnsi="Times New Roman" w:cs="Times New Roman"/>
          <w:color w:val="000000"/>
          <w:sz w:val="28"/>
          <w:szCs w:val="28"/>
          <w:lang w:eastAsia="ru-RU"/>
        </w:rPr>
        <w:lastRenderedPageBreak/>
        <w:t>служебной записки, подготовленной на основе электронного шаблона (приложения № 8, 9).</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3.59. </w:t>
      </w:r>
      <w:proofErr w:type="gramStart"/>
      <w:r w:rsidRPr="008971B0">
        <w:rPr>
          <w:rFonts w:ascii="Times New Roman" w:eastAsia="Times New Roman" w:hAnsi="Times New Roman" w:cs="Times New Roman"/>
          <w:color w:val="000000"/>
          <w:sz w:val="28"/>
          <w:szCs w:val="28"/>
          <w:lang w:eastAsia="ru-RU"/>
        </w:rPr>
        <w:t>Обязательными реквизитами докладной (служебной) записки являются: наименование структурного подразделения, наименование вида документа (докладная записка, служебная записка), дата, заголовок к тексту, адресат, текст, подпись.</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3.60. При </w:t>
      </w:r>
      <w:proofErr w:type="spellStart"/>
      <w:r w:rsidRPr="008971B0">
        <w:rPr>
          <w:rFonts w:ascii="Times New Roman" w:eastAsia="Times New Roman" w:hAnsi="Times New Roman" w:cs="Times New Roman"/>
          <w:color w:val="000000"/>
          <w:sz w:val="28"/>
          <w:szCs w:val="28"/>
          <w:lang w:eastAsia="ru-RU"/>
        </w:rPr>
        <w:t>адресовании</w:t>
      </w:r>
      <w:proofErr w:type="spellEnd"/>
      <w:r w:rsidRPr="008971B0">
        <w:rPr>
          <w:rFonts w:ascii="Times New Roman" w:eastAsia="Times New Roman" w:hAnsi="Times New Roman" w:cs="Times New Roman"/>
          <w:color w:val="000000"/>
          <w:sz w:val="28"/>
          <w:szCs w:val="28"/>
          <w:lang w:eastAsia="ru-RU"/>
        </w:rPr>
        <w:t xml:space="preserve"> докладных (служебных) записок указываются в дательном падеже должность лица, которому адресован документ, фамилия и инициалы.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                                              Заместителю </w:t>
      </w:r>
      <w:proofErr w:type="gramStart"/>
      <w:r w:rsidRPr="008971B0">
        <w:rPr>
          <w:rFonts w:ascii="Times New Roman" w:eastAsia="Times New Roman" w:hAnsi="Times New Roman" w:cs="Times New Roman"/>
          <w:color w:val="000000"/>
          <w:sz w:val="28"/>
          <w:szCs w:val="28"/>
          <w:lang w:eastAsia="ru-RU"/>
        </w:rPr>
        <w:t>генерального</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директора ФБУ «Наименование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или: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Руководителю Департамента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информационных технологий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3.61. Докладные (служебные) записки могут составляться, рассматриваться и храниться в течение установленного срока исключительно в электронном виде в СЭД.</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организации работы с докладными (служебными) записками в электронном виде используются электронные шаблоны докладной и служебной записок.</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3.62. Текст докладной (служебной) записки, в зависимости от сложности содержания и приводимой аргументации, состоит из одной, двух или трех частей: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первой части излагаются причины, факты или события, послужившие поводом для составления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во второй части дается анализ сложившейся ситуации, возможные варианты ее решения;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третьей части излагаются выводы.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3.63. Регистрация докладных и служебных записок осуществляется в СЭД, при отсутствии СЭД - в структурном подразделении, подготовившем документ.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3.64. Деловые письма, направляемые зарубежным корреспондентам (в том числе адресатам государств - бывших республик в составе СССР), оформляются на бланке письма организации с реквизитами на русском и одном из иностранных языков.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3.65. Письмо, направляемое зарубежному адресату, составляется на русском языке, проходит согласование со всеми заинтересованными лицами организации, после чего письмо переводится на один из иностранных языков (язык адресата или английский язык) и оформляется на бланке письма, предназначенном для переписки с зарубежными корреспондентами.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Подлинник письма, оформленный на одном из иностранных языков, должен быть идентичен по содержанию экземпляру на русском языке с визами заинтересованных лиц.</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3.66. На подпись руководителю представляются: экземпляр письма зарубежному корреспонденту, оформленный на бланке, копия данного письма на стандартном листе бумаги с визой исполнителя, экземпляр письма на русском языке с визами заинтересованных лиц.</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3.67. После подписания письма руководителем или иным уполномоченным им лицом: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экземпляр письма, оформленный на бланке, подписанный руководителем и зарегистрированный в Службе делопроизводства, направляется адресату;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копия письма с визой исполнителя и экземпляр письма, составленный на русском языке, с визами заинтересованных лиц помещаются в дело.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3.68. </w:t>
      </w:r>
      <w:proofErr w:type="gramStart"/>
      <w:r w:rsidRPr="008971B0">
        <w:rPr>
          <w:rFonts w:ascii="Times New Roman" w:eastAsia="Times New Roman" w:hAnsi="Times New Roman" w:cs="Times New Roman"/>
          <w:color w:val="000000"/>
          <w:sz w:val="28"/>
          <w:szCs w:val="28"/>
          <w:lang w:eastAsia="ru-RU"/>
        </w:rPr>
        <w:t>Письма, направляемые зарубежным адресатам, должны иметь реквизиты: адресат, дата, регистрационный номер, текст, подпись.</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необходимости могут оформляться реквизиты «ссылка на регистрационный номер и дату поступившего письма» и «заголовок к тексту». На копии письма, помещаемой в дело, дополнительно проставляется отметка об исполнителе.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3.69. Реквизит «адресат» оформляется справа под реквизитами бланка. Адресатом письма может быть организация или конкретное лицо.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письмо адресовано организации, сначала дается ее наименование, затем - почтовый адрес в последовательности: номер дома или здания, название улицы; название города; страна.</w:t>
      </w:r>
    </w:p>
    <w:p w:rsidR="008971B0" w:rsidRPr="008971B0" w:rsidRDefault="008971B0" w:rsidP="008971B0">
      <w:pPr>
        <w:spacing w:after="0" w:line="240" w:lineRule="auto"/>
        <w:rPr>
          <w:rFonts w:ascii="Times New Roman" w:eastAsia="Times New Roman" w:hAnsi="Times New Roman" w:cs="Times New Roman"/>
          <w:color w:val="000000"/>
          <w:sz w:val="28"/>
          <w:szCs w:val="28"/>
          <w:lang w:val="en-US" w:eastAsia="ru-RU"/>
        </w:rPr>
      </w:pPr>
      <w:r w:rsidRPr="008971B0">
        <w:rPr>
          <w:rFonts w:ascii="Times New Roman" w:eastAsia="Times New Roman" w:hAnsi="Times New Roman" w:cs="Times New Roman"/>
          <w:color w:val="000000"/>
          <w:sz w:val="28"/>
          <w:szCs w:val="28"/>
          <w:lang w:eastAsia="ru-RU"/>
        </w:rPr>
        <w:t>Каждый элемент адреса пишется на отдельной строке. Название города, как правило, печатается прописными буквами. Например</w:t>
      </w:r>
      <w:r w:rsidRPr="008971B0">
        <w:rPr>
          <w:rFonts w:ascii="Times New Roman" w:eastAsia="Times New Roman" w:hAnsi="Times New Roman" w:cs="Times New Roman"/>
          <w:color w:val="000000"/>
          <w:sz w:val="28"/>
          <w:szCs w:val="28"/>
          <w:lang w:val="en-US"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val="en-US" w:eastAsia="ru-RU"/>
        </w:rPr>
      </w:pPr>
      <w:r w:rsidRPr="008971B0">
        <w:rPr>
          <w:rFonts w:ascii="Times New Roman" w:eastAsia="Times New Roman" w:hAnsi="Times New Roman" w:cs="Times New Roman"/>
          <w:color w:val="000000"/>
          <w:sz w:val="28"/>
          <w:szCs w:val="28"/>
          <w:lang w:val="en-US" w:eastAsia="ru-RU"/>
        </w:rPr>
        <w:t>                                                 Brook &amp; Son Toymakers</w:t>
      </w:r>
    </w:p>
    <w:p w:rsidR="008971B0" w:rsidRPr="008971B0" w:rsidRDefault="008971B0" w:rsidP="008971B0">
      <w:pPr>
        <w:spacing w:after="0" w:line="240" w:lineRule="auto"/>
        <w:rPr>
          <w:rFonts w:ascii="Times New Roman" w:eastAsia="Times New Roman" w:hAnsi="Times New Roman" w:cs="Times New Roman"/>
          <w:color w:val="000000"/>
          <w:sz w:val="28"/>
          <w:szCs w:val="28"/>
          <w:lang w:val="en-US" w:eastAsia="ru-RU"/>
        </w:rPr>
      </w:pPr>
      <w:r w:rsidRPr="008971B0">
        <w:rPr>
          <w:rFonts w:ascii="Times New Roman" w:eastAsia="Times New Roman" w:hAnsi="Times New Roman" w:cs="Times New Roman"/>
          <w:color w:val="000000"/>
          <w:sz w:val="28"/>
          <w:szCs w:val="28"/>
          <w:lang w:val="en-US" w:eastAsia="ru-RU"/>
        </w:rPr>
        <w:t>                                                 61-71 Steel Street</w:t>
      </w:r>
    </w:p>
    <w:p w:rsidR="008971B0" w:rsidRPr="008971B0" w:rsidRDefault="008971B0" w:rsidP="008971B0">
      <w:pPr>
        <w:spacing w:after="0" w:line="240" w:lineRule="auto"/>
        <w:rPr>
          <w:rFonts w:ascii="Times New Roman" w:eastAsia="Times New Roman" w:hAnsi="Times New Roman" w:cs="Times New Roman"/>
          <w:color w:val="000000"/>
          <w:sz w:val="28"/>
          <w:szCs w:val="28"/>
          <w:lang w:val="en-US" w:eastAsia="ru-RU"/>
        </w:rPr>
      </w:pPr>
      <w:r w:rsidRPr="008971B0">
        <w:rPr>
          <w:rFonts w:ascii="Times New Roman" w:eastAsia="Times New Roman" w:hAnsi="Times New Roman" w:cs="Times New Roman"/>
          <w:color w:val="000000"/>
          <w:sz w:val="28"/>
          <w:szCs w:val="28"/>
          <w:lang w:val="en-US" w:eastAsia="ru-RU"/>
        </w:rPr>
        <w:t>                                                 BRIDGETOWN</w:t>
      </w:r>
    </w:p>
    <w:p w:rsidR="008971B0" w:rsidRPr="008971B0" w:rsidRDefault="008971B0" w:rsidP="008971B0">
      <w:pPr>
        <w:spacing w:after="0" w:line="240" w:lineRule="auto"/>
        <w:rPr>
          <w:rFonts w:ascii="Times New Roman" w:eastAsia="Times New Roman" w:hAnsi="Times New Roman" w:cs="Times New Roman"/>
          <w:color w:val="000000"/>
          <w:sz w:val="28"/>
          <w:szCs w:val="28"/>
          <w:lang w:val="en-US" w:eastAsia="ru-RU"/>
        </w:rPr>
      </w:pPr>
      <w:r w:rsidRPr="008971B0">
        <w:rPr>
          <w:rFonts w:ascii="Times New Roman" w:eastAsia="Times New Roman" w:hAnsi="Times New Roman" w:cs="Times New Roman"/>
          <w:color w:val="000000"/>
          <w:sz w:val="28"/>
          <w:szCs w:val="28"/>
          <w:lang w:val="en-US" w:eastAsia="ru-RU"/>
        </w:rPr>
        <w:t>                                                 BR61 7RE</w:t>
      </w:r>
    </w:p>
    <w:p w:rsidR="008971B0" w:rsidRPr="008971B0" w:rsidRDefault="008971B0" w:rsidP="008971B0">
      <w:pPr>
        <w:spacing w:after="0" w:line="240" w:lineRule="auto"/>
        <w:rPr>
          <w:rFonts w:ascii="Times New Roman" w:eastAsia="Times New Roman" w:hAnsi="Times New Roman" w:cs="Times New Roman"/>
          <w:color w:val="000000"/>
          <w:sz w:val="28"/>
          <w:szCs w:val="28"/>
          <w:lang w:val="en-US" w:eastAsia="ru-RU"/>
        </w:rPr>
      </w:pPr>
      <w:r w:rsidRPr="008971B0">
        <w:rPr>
          <w:rFonts w:ascii="Times New Roman" w:eastAsia="Times New Roman" w:hAnsi="Times New Roman" w:cs="Times New Roman"/>
          <w:color w:val="000000"/>
          <w:sz w:val="28"/>
          <w:szCs w:val="28"/>
          <w:lang w:val="en-US" w:eastAsia="ru-RU"/>
        </w:rPr>
        <w:t>                                                 U.S.A.</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Слова </w:t>
      </w:r>
      <w:proofErr w:type="spellStart"/>
      <w:r w:rsidRPr="008971B0">
        <w:rPr>
          <w:rFonts w:ascii="Times New Roman" w:eastAsia="Times New Roman" w:hAnsi="Times New Roman" w:cs="Times New Roman"/>
          <w:color w:val="000000"/>
          <w:sz w:val="28"/>
          <w:szCs w:val="28"/>
          <w:lang w:eastAsia="ru-RU"/>
        </w:rPr>
        <w:t>Avenue</w:t>
      </w:r>
      <w:proofErr w:type="spellEnd"/>
      <w:r w:rsidRPr="008971B0">
        <w:rPr>
          <w:rFonts w:ascii="Times New Roman" w:eastAsia="Times New Roman" w:hAnsi="Times New Roman" w:cs="Times New Roman"/>
          <w:color w:val="000000"/>
          <w:sz w:val="28"/>
          <w:szCs w:val="28"/>
          <w:lang w:eastAsia="ru-RU"/>
        </w:rPr>
        <w:t xml:space="preserve">, </w:t>
      </w:r>
      <w:proofErr w:type="spellStart"/>
      <w:r w:rsidRPr="008971B0">
        <w:rPr>
          <w:rFonts w:ascii="Times New Roman" w:eastAsia="Times New Roman" w:hAnsi="Times New Roman" w:cs="Times New Roman"/>
          <w:color w:val="000000"/>
          <w:sz w:val="28"/>
          <w:szCs w:val="28"/>
          <w:lang w:eastAsia="ru-RU"/>
        </w:rPr>
        <w:t>Street</w:t>
      </w:r>
      <w:proofErr w:type="spellEnd"/>
      <w:r w:rsidRPr="008971B0">
        <w:rPr>
          <w:rFonts w:ascii="Times New Roman" w:eastAsia="Times New Roman" w:hAnsi="Times New Roman" w:cs="Times New Roman"/>
          <w:color w:val="000000"/>
          <w:sz w:val="28"/>
          <w:szCs w:val="28"/>
          <w:lang w:eastAsia="ru-RU"/>
        </w:rPr>
        <w:t xml:space="preserve">, </w:t>
      </w:r>
      <w:proofErr w:type="spellStart"/>
      <w:r w:rsidRPr="008971B0">
        <w:rPr>
          <w:rFonts w:ascii="Times New Roman" w:eastAsia="Times New Roman" w:hAnsi="Times New Roman" w:cs="Times New Roman"/>
          <w:color w:val="000000"/>
          <w:sz w:val="28"/>
          <w:szCs w:val="28"/>
          <w:lang w:eastAsia="ru-RU"/>
        </w:rPr>
        <w:t>Place</w:t>
      </w:r>
      <w:proofErr w:type="spellEnd"/>
      <w:r w:rsidRPr="008971B0">
        <w:rPr>
          <w:rFonts w:ascii="Times New Roman" w:eastAsia="Times New Roman" w:hAnsi="Times New Roman" w:cs="Times New Roman"/>
          <w:color w:val="000000"/>
          <w:sz w:val="28"/>
          <w:szCs w:val="28"/>
          <w:lang w:eastAsia="ru-RU"/>
        </w:rPr>
        <w:t xml:space="preserve"> и иные в адресе пишутся с прописной буквы.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оформлении почтового адреса зарубежным корреспондентам пунктуация не применяется.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При </w:t>
      </w:r>
      <w:proofErr w:type="spellStart"/>
      <w:r w:rsidRPr="008971B0">
        <w:rPr>
          <w:rFonts w:ascii="Times New Roman" w:eastAsia="Times New Roman" w:hAnsi="Times New Roman" w:cs="Times New Roman"/>
          <w:color w:val="000000"/>
          <w:sz w:val="28"/>
          <w:szCs w:val="28"/>
          <w:lang w:eastAsia="ru-RU"/>
        </w:rPr>
        <w:t>адресовании</w:t>
      </w:r>
      <w:proofErr w:type="spellEnd"/>
      <w:r w:rsidRPr="008971B0">
        <w:rPr>
          <w:rFonts w:ascii="Times New Roman" w:eastAsia="Times New Roman" w:hAnsi="Times New Roman" w:cs="Times New Roman"/>
          <w:color w:val="000000"/>
          <w:sz w:val="28"/>
          <w:szCs w:val="28"/>
          <w:lang w:eastAsia="ru-RU"/>
        </w:rPr>
        <w:t xml:space="preserve"> писем необходимо учитывать традиции, характерные для отдельных стран (например, в Великобритании после указания города может быть указано графство, в США - название штата).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t>Если в названии фирмы присутствует фамилия лица (например, W.</w:t>
      </w:r>
      <w:proofErr w:type="gramEnd"/>
      <w:r w:rsidRPr="008971B0">
        <w:rPr>
          <w:rFonts w:ascii="Times New Roman" w:eastAsia="Times New Roman" w:hAnsi="Times New Roman" w:cs="Times New Roman"/>
          <w:color w:val="000000"/>
          <w:sz w:val="28"/>
          <w:szCs w:val="28"/>
          <w:lang w:eastAsia="ru-RU"/>
        </w:rPr>
        <w:t xml:space="preserve"> </w:t>
      </w:r>
      <w:proofErr w:type="spellStart"/>
      <w:proofErr w:type="gramStart"/>
      <w:r w:rsidRPr="008971B0">
        <w:rPr>
          <w:rFonts w:ascii="Times New Roman" w:eastAsia="Times New Roman" w:hAnsi="Times New Roman" w:cs="Times New Roman"/>
          <w:color w:val="000000"/>
          <w:sz w:val="28"/>
          <w:szCs w:val="28"/>
          <w:lang w:eastAsia="ru-RU"/>
        </w:rPr>
        <w:t>Edward</w:t>
      </w:r>
      <w:proofErr w:type="spellEnd"/>
      <w:r w:rsidRPr="008971B0">
        <w:rPr>
          <w:rFonts w:ascii="Times New Roman" w:eastAsia="Times New Roman" w:hAnsi="Times New Roman" w:cs="Times New Roman"/>
          <w:color w:val="000000"/>
          <w:sz w:val="28"/>
          <w:szCs w:val="28"/>
          <w:lang w:eastAsia="ru-RU"/>
        </w:rPr>
        <w:t xml:space="preserve"> &amp; </w:t>
      </w:r>
      <w:proofErr w:type="spellStart"/>
      <w:r w:rsidRPr="008971B0">
        <w:rPr>
          <w:rFonts w:ascii="Times New Roman" w:eastAsia="Times New Roman" w:hAnsi="Times New Roman" w:cs="Times New Roman"/>
          <w:color w:val="000000"/>
          <w:sz w:val="28"/>
          <w:szCs w:val="28"/>
          <w:lang w:eastAsia="ru-RU"/>
        </w:rPr>
        <w:t>Co</w:t>
      </w:r>
      <w:proofErr w:type="spellEnd"/>
      <w:r w:rsidRPr="008971B0">
        <w:rPr>
          <w:rFonts w:ascii="Times New Roman" w:eastAsia="Times New Roman" w:hAnsi="Times New Roman" w:cs="Times New Roman"/>
          <w:color w:val="000000"/>
          <w:sz w:val="28"/>
          <w:szCs w:val="28"/>
          <w:lang w:eastAsia="ru-RU"/>
        </w:rPr>
        <w:t xml:space="preserve">., </w:t>
      </w:r>
      <w:proofErr w:type="spellStart"/>
      <w:r w:rsidRPr="008971B0">
        <w:rPr>
          <w:rFonts w:ascii="Times New Roman" w:eastAsia="Times New Roman" w:hAnsi="Times New Roman" w:cs="Times New Roman"/>
          <w:color w:val="000000"/>
          <w:sz w:val="28"/>
          <w:szCs w:val="28"/>
          <w:lang w:eastAsia="ru-RU"/>
        </w:rPr>
        <w:t>Ltd</w:t>
      </w:r>
      <w:proofErr w:type="spellEnd"/>
      <w:r w:rsidRPr="008971B0">
        <w:rPr>
          <w:rFonts w:ascii="Times New Roman" w:eastAsia="Times New Roman" w:hAnsi="Times New Roman" w:cs="Times New Roman"/>
          <w:color w:val="000000"/>
          <w:sz w:val="28"/>
          <w:szCs w:val="28"/>
          <w:lang w:eastAsia="ru-RU"/>
        </w:rPr>
        <w:t xml:space="preserve">), перед названием фирмы принято ставить слово </w:t>
      </w:r>
      <w:proofErr w:type="spellStart"/>
      <w:r w:rsidRPr="008971B0">
        <w:rPr>
          <w:rFonts w:ascii="Times New Roman" w:eastAsia="Times New Roman" w:hAnsi="Times New Roman" w:cs="Times New Roman"/>
          <w:color w:val="000000"/>
          <w:sz w:val="28"/>
          <w:szCs w:val="28"/>
          <w:lang w:eastAsia="ru-RU"/>
        </w:rPr>
        <w:t>Messrs</w:t>
      </w:r>
      <w:proofErr w:type="spellEnd"/>
      <w:r w:rsidRPr="008971B0">
        <w:rPr>
          <w:rFonts w:ascii="Times New Roman" w:eastAsia="Times New Roman" w:hAnsi="Times New Roman" w:cs="Times New Roman"/>
          <w:color w:val="000000"/>
          <w:sz w:val="28"/>
          <w:szCs w:val="28"/>
          <w:lang w:eastAsia="ru-RU"/>
        </w:rPr>
        <w:t xml:space="preserve"> (сокращение от </w:t>
      </w:r>
      <w:proofErr w:type="spellStart"/>
      <w:r w:rsidRPr="008971B0">
        <w:rPr>
          <w:rFonts w:ascii="Times New Roman" w:eastAsia="Times New Roman" w:hAnsi="Times New Roman" w:cs="Times New Roman"/>
          <w:color w:val="000000"/>
          <w:sz w:val="28"/>
          <w:szCs w:val="28"/>
          <w:lang w:eastAsia="ru-RU"/>
        </w:rPr>
        <w:t>Messieurs</w:t>
      </w:r>
      <w:proofErr w:type="spellEnd"/>
      <w:r w:rsidRPr="008971B0">
        <w:rPr>
          <w:rFonts w:ascii="Times New Roman" w:eastAsia="Times New Roman" w:hAnsi="Times New Roman" w:cs="Times New Roman"/>
          <w:color w:val="000000"/>
          <w:sz w:val="28"/>
          <w:szCs w:val="28"/>
          <w:lang w:eastAsia="ru-RU"/>
        </w:rPr>
        <w:t xml:space="preserve"> - господа).</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письмо адресуется конкретному лицу, перед названием организации указывают фамилию и должность работника или его должность.</w:t>
      </w:r>
    </w:p>
    <w:p w:rsidR="008971B0" w:rsidRPr="008971B0" w:rsidRDefault="008971B0" w:rsidP="008971B0">
      <w:pPr>
        <w:spacing w:after="0" w:line="240" w:lineRule="auto"/>
        <w:rPr>
          <w:rFonts w:ascii="Times New Roman" w:eastAsia="Times New Roman" w:hAnsi="Times New Roman" w:cs="Times New Roman"/>
          <w:color w:val="000000"/>
          <w:sz w:val="28"/>
          <w:szCs w:val="28"/>
          <w:lang w:val="en-US" w:eastAsia="ru-RU"/>
        </w:rPr>
      </w:pPr>
      <w:r w:rsidRPr="008971B0">
        <w:rPr>
          <w:rFonts w:ascii="Times New Roman" w:eastAsia="Times New Roman" w:hAnsi="Times New Roman" w:cs="Times New Roman"/>
          <w:color w:val="000000"/>
          <w:sz w:val="28"/>
          <w:szCs w:val="28"/>
          <w:lang w:eastAsia="ru-RU"/>
        </w:rPr>
        <w:t>Например</w:t>
      </w:r>
      <w:r w:rsidRPr="008971B0">
        <w:rPr>
          <w:rFonts w:ascii="Times New Roman" w:eastAsia="Times New Roman" w:hAnsi="Times New Roman" w:cs="Times New Roman"/>
          <w:color w:val="000000"/>
          <w:sz w:val="28"/>
          <w:szCs w:val="28"/>
          <w:lang w:val="en-US"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val="en-US" w:eastAsia="ru-RU"/>
        </w:rPr>
      </w:pPr>
      <w:r w:rsidRPr="008971B0">
        <w:rPr>
          <w:rFonts w:ascii="Times New Roman" w:eastAsia="Times New Roman" w:hAnsi="Times New Roman" w:cs="Times New Roman"/>
          <w:color w:val="000000"/>
          <w:sz w:val="28"/>
          <w:szCs w:val="28"/>
          <w:lang w:val="en-US" w:eastAsia="ru-RU"/>
        </w:rPr>
        <w:t>                                              Mr. Andrew Roach</w:t>
      </w:r>
    </w:p>
    <w:p w:rsidR="008971B0" w:rsidRPr="008971B0" w:rsidRDefault="008971B0" w:rsidP="008971B0">
      <w:pPr>
        <w:spacing w:after="0" w:line="240" w:lineRule="auto"/>
        <w:rPr>
          <w:rFonts w:ascii="Times New Roman" w:eastAsia="Times New Roman" w:hAnsi="Times New Roman" w:cs="Times New Roman"/>
          <w:color w:val="000000"/>
          <w:sz w:val="28"/>
          <w:szCs w:val="28"/>
          <w:lang w:val="en-US" w:eastAsia="ru-RU"/>
        </w:rPr>
      </w:pPr>
      <w:r w:rsidRPr="008971B0">
        <w:rPr>
          <w:rFonts w:ascii="Times New Roman" w:eastAsia="Times New Roman" w:hAnsi="Times New Roman" w:cs="Times New Roman"/>
          <w:color w:val="000000"/>
          <w:sz w:val="28"/>
          <w:szCs w:val="28"/>
          <w:lang w:val="en-US" w:eastAsia="ru-RU"/>
        </w:rPr>
        <w:t>                                              Sale Manager</w:t>
      </w:r>
    </w:p>
    <w:p w:rsidR="008971B0" w:rsidRPr="008971B0" w:rsidRDefault="008971B0" w:rsidP="008971B0">
      <w:pPr>
        <w:spacing w:after="0" w:line="240" w:lineRule="auto"/>
        <w:rPr>
          <w:rFonts w:ascii="Times New Roman" w:eastAsia="Times New Roman" w:hAnsi="Times New Roman" w:cs="Times New Roman"/>
          <w:color w:val="000000"/>
          <w:sz w:val="28"/>
          <w:szCs w:val="28"/>
          <w:lang w:val="en-US" w:eastAsia="ru-RU"/>
        </w:rPr>
      </w:pPr>
      <w:r w:rsidRPr="008971B0">
        <w:rPr>
          <w:rFonts w:ascii="Times New Roman" w:eastAsia="Times New Roman" w:hAnsi="Times New Roman" w:cs="Times New Roman"/>
          <w:color w:val="000000"/>
          <w:sz w:val="28"/>
          <w:szCs w:val="28"/>
          <w:lang w:val="en-US" w:eastAsia="ru-RU"/>
        </w:rPr>
        <w:lastRenderedPageBreak/>
        <w:t>                                              Super Toys Ltd</w:t>
      </w:r>
    </w:p>
    <w:p w:rsidR="008971B0" w:rsidRPr="008971B0" w:rsidRDefault="008971B0" w:rsidP="008971B0">
      <w:pPr>
        <w:spacing w:after="0" w:line="240" w:lineRule="auto"/>
        <w:rPr>
          <w:rFonts w:ascii="Times New Roman" w:eastAsia="Times New Roman" w:hAnsi="Times New Roman" w:cs="Times New Roman"/>
          <w:color w:val="000000"/>
          <w:sz w:val="28"/>
          <w:szCs w:val="28"/>
          <w:lang w:val="en-US" w:eastAsia="ru-RU"/>
        </w:rPr>
      </w:pPr>
      <w:r w:rsidRPr="008971B0">
        <w:rPr>
          <w:rFonts w:ascii="Times New Roman" w:eastAsia="Times New Roman" w:hAnsi="Times New Roman" w:cs="Times New Roman"/>
          <w:color w:val="000000"/>
          <w:sz w:val="28"/>
          <w:szCs w:val="28"/>
          <w:lang w:val="en-US" w:eastAsia="ru-RU"/>
        </w:rPr>
        <w:t>                                              Chatfield Road</w:t>
      </w:r>
    </w:p>
    <w:p w:rsidR="008971B0" w:rsidRPr="008971B0" w:rsidRDefault="008971B0" w:rsidP="008971B0">
      <w:pPr>
        <w:spacing w:after="0" w:line="240" w:lineRule="auto"/>
        <w:rPr>
          <w:rFonts w:ascii="Times New Roman" w:eastAsia="Times New Roman" w:hAnsi="Times New Roman" w:cs="Times New Roman"/>
          <w:color w:val="000000"/>
          <w:sz w:val="28"/>
          <w:szCs w:val="28"/>
          <w:lang w:val="en-US" w:eastAsia="ru-RU"/>
        </w:rPr>
      </w:pPr>
      <w:r w:rsidRPr="008971B0">
        <w:rPr>
          <w:rFonts w:ascii="Times New Roman" w:eastAsia="Times New Roman" w:hAnsi="Times New Roman" w:cs="Times New Roman"/>
          <w:color w:val="000000"/>
          <w:sz w:val="28"/>
          <w:szCs w:val="28"/>
          <w:lang w:val="en-US" w:eastAsia="ru-RU"/>
        </w:rPr>
        <w:t>                                              NEWTOWN</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val="en-US" w:eastAsia="ru-RU"/>
        </w:rPr>
        <w:t>                                              </w:t>
      </w:r>
      <w:r w:rsidRPr="008971B0">
        <w:rPr>
          <w:rFonts w:ascii="Times New Roman" w:eastAsia="Times New Roman" w:hAnsi="Times New Roman" w:cs="Times New Roman"/>
          <w:color w:val="000000"/>
          <w:sz w:val="28"/>
          <w:szCs w:val="28"/>
          <w:lang w:eastAsia="ru-RU"/>
        </w:rPr>
        <w:t>NE12 OLD</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U.S.A.</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3.70. В письмах зарубежным адресатам дата оформляется словесно-цифровым способом в последовательности: день месяца, месяц, год.</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Например: 24 января 2017 г.</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составлении письма на английском языке допускается оформление даты в последовательности: год, месяц, день месяца.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Например: 2017, </w:t>
      </w:r>
      <w:proofErr w:type="spellStart"/>
      <w:r w:rsidRPr="008971B0">
        <w:rPr>
          <w:rFonts w:ascii="Times New Roman" w:eastAsia="Times New Roman" w:hAnsi="Times New Roman" w:cs="Times New Roman"/>
          <w:color w:val="000000"/>
          <w:sz w:val="28"/>
          <w:szCs w:val="28"/>
          <w:lang w:eastAsia="ru-RU"/>
        </w:rPr>
        <w:t>January</w:t>
      </w:r>
      <w:proofErr w:type="spellEnd"/>
      <w:r w:rsidRPr="008971B0">
        <w:rPr>
          <w:rFonts w:ascii="Times New Roman" w:eastAsia="Times New Roman" w:hAnsi="Times New Roman" w:cs="Times New Roman"/>
          <w:color w:val="000000"/>
          <w:sz w:val="28"/>
          <w:szCs w:val="28"/>
          <w:lang w:eastAsia="ru-RU"/>
        </w:rPr>
        <w:t xml:space="preserve"> 24.</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3.71. В письмах зарубежным адресатам используются вступительные обращения по должности или по фамилии адресата. Например: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Уважаемый господин Торговый советник!</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Уважаемый господин Ангелов!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Заканчивается письмо заключительной этикетной фразой «С уважением</w:t>
      </w:r>
      <w:proofErr w:type="gramStart"/>
      <w:r w:rsidRPr="008971B0">
        <w:rPr>
          <w:rFonts w:ascii="Times New Roman" w:eastAsia="Times New Roman" w:hAnsi="Times New Roman" w:cs="Times New Roman"/>
          <w:color w:val="000000"/>
          <w:sz w:val="28"/>
          <w:szCs w:val="28"/>
          <w:lang w:eastAsia="ru-RU"/>
        </w:rPr>
        <w:t>,...».</w:t>
      </w:r>
      <w:proofErr w:type="gramEnd"/>
    </w:p>
    <w:p w:rsidR="008971B0" w:rsidRPr="008971B0" w:rsidRDefault="008971B0" w:rsidP="008971B0">
      <w:pPr>
        <w:spacing w:after="0" w:line="270" w:lineRule="atLeast"/>
        <w:outlineLvl w:val="2"/>
        <w:rPr>
          <w:rFonts w:ascii="Times New Roman" w:eastAsia="Times New Roman" w:hAnsi="Times New Roman" w:cs="Times New Roman"/>
          <w:b/>
          <w:bCs/>
          <w:color w:val="333333"/>
          <w:sz w:val="28"/>
          <w:szCs w:val="28"/>
          <w:lang w:eastAsia="ru-RU"/>
        </w:rPr>
      </w:pPr>
      <w:r w:rsidRPr="008971B0">
        <w:rPr>
          <w:rFonts w:ascii="Times New Roman" w:eastAsia="Times New Roman" w:hAnsi="Times New Roman" w:cs="Times New Roman"/>
          <w:b/>
          <w:bCs/>
          <w:color w:val="333333"/>
          <w:sz w:val="28"/>
          <w:szCs w:val="28"/>
          <w:lang w:eastAsia="ru-RU"/>
        </w:rPr>
        <w:t>IV. Согласование проектов документов.</w:t>
      </w:r>
      <w:r w:rsidRPr="008971B0">
        <w:rPr>
          <w:rFonts w:ascii="Times New Roman" w:eastAsia="Times New Roman" w:hAnsi="Times New Roman" w:cs="Times New Roman"/>
          <w:b/>
          <w:bCs/>
          <w:color w:val="333333"/>
          <w:sz w:val="28"/>
          <w:szCs w:val="28"/>
          <w:lang w:eastAsia="ru-RU"/>
        </w:rPr>
        <w:br/>
        <w:t>Подписание (утверждение) проектов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4.1. Согласование проекта документа проводится до его подписания руководителем в целях оценки соответствия проекта законодательству Российской Федерации, локальным нормативным актам организации, качества и эффективности предлагаемого решения.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Согласование проекта документа организуется непосредственным исполнителем (составителем) и руководителем подразделения-исполнителя и проводится в пределах установленного срока исполнения.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4.2. При наличии в организации СЭД согласование проектов документов осуществляется в автоматизированном режиме посредством направления проектов документов лицам, назначенным в качестве согласующих, и оформления результатов согласования в СЭД.</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Согласование проектов документов может осуществляться посредством корпоративной электронной почты и оформления исполнителем листа согласования с приложением электронных сообщений лиц, участвовавших в согласовании проекта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4.3. Согласование проектов документов с работниками организации и/или другими организациями организует исполнитель после согласования в рабочем порядке проекта документа с руководителем структурного подразделения и в соответствии с инструкцией по делопроизводству организации или иными локальными нормативными актами, регулирующими процесс согласования (визирования) проектов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4.4. Проекты документов согласуются: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непосредственным исполнителем и руководителем подразделения-исполнителя;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соисполнителями (при их наличии);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руководителями структурных подразделений, работниками организации, направления деятельности и/или функциональные обязанности которых </w:t>
      </w:r>
      <w:r w:rsidRPr="008971B0">
        <w:rPr>
          <w:rFonts w:ascii="Times New Roman" w:eastAsia="Times New Roman" w:hAnsi="Times New Roman" w:cs="Times New Roman"/>
          <w:color w:val="000000"/>
          <w:sz w:val="28"/>
          <w:szCs w:val="28"/>
          <w:lang w:eastAsia="ru-RU"/>
        </w:rPr>
        <w:lastRenderedPageBreak/>
        <w:t>затрагиваются в проекте документа и/или которые указаны в проекте документа в качестве исполнителей (в случае временного отсутствия руководителя подразделения проект документа визирует лицо, временно исполняющее его обязанности);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заместителями руководителя организации, курирующими затронутые в проекте документа вопросы (если документ подписывается (утверждается) руководителем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юридической службой (проектов ЛНА, проектов приказов);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Службой делопроизводства.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Проекты документов, реализация которых требует финансовых затрат, согласовываются с финансовым подразделением.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Не допускается направлять на согласование проект документа одновременно двум или более работникам одного структурного подразделения. В качестве лиц, согласующих проект документа, должны выступать преимущественно руководители структурных подразделений.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4.5. Внешнее согласование проекта документа осуществляется посредством направления проекта в другую организацию с сопроводительным письмом, в котором указывается срок согласования.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организации, согласующие проект документа, являются участниками одной СЭД, согласование может быть проведено в СЭД без направления сопроводительного письма и одновременно с внутренним согласованием.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4.6. Сроки согласования документов устанавливаются индивидуальной инструкцией по делопроизводству и/или иными локальными нормативными актами в зависимости от вида документа и объема документа, включая приложения к нему. Сроки согласования документов составляют</w:t>
      </w:r>
      <w:r w:rsidRPr="008971B0">
        <w:rPr>
          <w:rFonts w:ascii="Times New Roman" w:eastAsia="Times New Roman" w:hAnsi="Times New Roman" w:cs="Times New Roman"/>
          <w:color w:val="000000"/>
          <w:sz w:val="28"/>
          <w:szCs w:val="28"/>
          <w:vertAlign w:val="superscript"/>
          <w:lang w:eastAsia="ru-RU"/>
        </w:rPr>
        <w:t>11</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проекты деловых (служебных) писем - 1-3 рабочих дня;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проекты приказов без приложений - 1-3 рабочих дня;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проекты приказов с приложениями справочного характера - 3-5 рабочих дней;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проекты приказов с приложением локальных нормативных актов в зависимости от их объема (не более 50 страниц) - 5-10 рабочих дней;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проекты локальных нормативных актов, утверждаемых непосредственно подписью руководителя (не более 50 страниц) - 5-10 рабочих дней;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проекты протоколов заседаний (совещаний) при необходимости их согласования, в зависимости от объема документа - 1-3 рабочих дня.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Сроки согласования проектов документов, направляемых на внешнее согласование не должны составлять более 30 календарных дней.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конкретных случаях в зависимости от содержания и назначения документа срок согласования может быть сокращен или увеличен по решению руководителя, курирующего направление деятельности, по которому готовится проект решения.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4.7. Оформление результатов согласования ЛНА и распорядительных документов осуществляется в виде виз, проставляемых заинтересованными лицами на последнем листе проекта документа (на его лицевой или оборотной стороне) или на отдельном листе согласования, являющемся </w:t>
      </w:r>
      <w:r w:rsidRPr="008971B0">
        <w:rPr>
          <w:rFonts w:ascii="Times New Roman" w:eastAsia="Times New Roman" w:hAnsi="Times New Roman" w:cs="Times New Roman"/>
          <w:color w:val="000000"/>
          <w:sz w:val="28"/>
          <w:szCs w:val="28"/>
          <w:lang w:eastAsia="ru-RU"/>
        </w:rPr>
        <w:lastRenderedPageBreak/>
        <w:t>неотъемлемой частью документа. Отметки о согласовании (гриф согласования и визы) оформляются в соответствии с пунктами 2.45, 2.46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согласовании деловых (служебных) писем визы проставляются на копии письма (визовой экземпляр), который после подписания подлинника письма и его регистрации помещается в дело, или на обороте подлинника письма, если письмо направляется адресату по факсу или электронной почте. Этот же экземпляр письма после отправки адресату (по факсу или электронной почте в виде электронной копии) помещается в дело.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Проекты протоколов визируются лицами, выступавшими на заседании (совещании) путем проставления визы на левом поле документа напротив записи выступления соответствующего работника.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4.8. Согласование проектов документов может осуществляться в СЭД. После завершения процедуры согласования (при создании подлинника документа на бумажном носителе) лист согласования распечатывается из СЭД, прикладывается к проекту документа и представляется на подпись руководителю организации (иному уполномоченному им лицу).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Согласование внутренних документов, создание, хранение и использование которых осуществляется посредством СЭД, проводится в СЭД в электронном виде.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согласовании проектов внутренних документов, созданных на бумажном носителе, визы проставляются непосредственно на проекте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4.9. При внешнем согласовании, полученном письмом, или согласовании проекта документа коллегиальным (совещательным) органом с фиксацией решения о согласовании в протоколе заседания исполнитель оформляет на проекте документа или в листе согласования гриф согласования в соответствии с пунктом 2.45 Примерной инструкции. Письма о согласовании (выписка из протокола) прилагаются к проекту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4.10. В ходе согласования проекта документа работник, согласующий документ, принимает одно из следующих решений: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согласовать проект документа без замечаний;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согласовать проект документа с замечаниями;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отклонить проект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указать, что не имеет отношения к проекту документа (рассмотрение вопроса, по которому принимается решение, не входит в обязанности работника).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Возражения по проекту приказа (распоряжения), возникающие при согласовании, излагаются в справке, которая прилагается к проекту, или вносится в СЭД.</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проект документа согласован с замечаниями, это означает, что замечания носят редакционный характер, и после их принятия исполнителем проект не требует повторного согласования.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Проект документа отклоняется лицом, согласующим документ, в случаях:</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наличия существенных замечаний по проекту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несогласия с проектом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4.11. Несогласованный проект документа требует доработки по высказанным замечаниям, переоформления и повторного согласования.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4.12. Если при доработке проекта документа исполнитель принимает решение не учитывать замечание (замечания) лица (лиц), участвовавших в согласовании, исполнителем готовится реестр неучтенных замечаний, который вместе с проектом документа представляется руководителю организации или иному уполномоченному им должностному лицу, подписывающему (утверждающему) документ. Реестр неучтенных замечаний подписывается руководителем структурного подразделения-исполнителя.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4.13. Решение о том, принимать или не принимать неучтенные замечания принимает руководитель.</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случае если руководитель принимает решение о необходимости учесть замечания, отклоненные исполнителем, исполнитель дорабатывает проект документа в соответствии с высказанными замечаниями.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руководитель соглашается с мнением исполнителя, он подписывает (утверждает) документ.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4.14. Документы, издаваемые от имени организации, подписываются руководителем организации или иными уполномоченными им должностными лицами (заместителями руководителя организации, руководителями структурных подразделений, иными должностными лицами в соответствии с их компетенцией, определяемой доверенностями на выполнение определенных действий от имени организации, внутренними нормативными документами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4.15. Отдельные виды внутренних документов (служебные, объяснительные записки) на имя руководителя структурного подразделения подписываются исполнителем (составителем), если разрешаемые при этом вопросы не выходят за пределы его компетенции.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4.16. Документы, направляемые в высшие органы государственной власти, на имя первых руководителей федеральных органов исполнительной власти, руководителей субъектов Российской Федерации и зарубежных государств, подписываются руководителем организации или лицом, исполняющим его обязанности.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4.17. Документы, направляемые в подведомственные и сторонние организации, подписываются заместителями руководителя организации, иными должностными лицами организации в соответствии с предоставленными им полномочиями.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4.18. Документ подписывается двумя или более лицами, если за содержание документа несут ответственность несколько работников (документы, подготовленные несколькими подразделениями или организациями, рабочей группой, комиссией).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4.19. Подписывается, как правило, один экземпляр документа. Совместный документ подписывается в количестве, соответствующем количеству организаций, создавших документ.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При направлении письма или внутреннего информационно-справочного документа нескольким адресатам (не более четырех) подписывается каждый отправляемый экземпляр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4.20. Подпись на документе оформляется в соответствии с пунктами 2.47, 2.48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4.21. Утверждение документа производится: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непосредственно руководителем - проставлением собственноручной подписи в грифе утверждения;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приказом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4.22. Утверждаются правила, положения, инструкции, регламенты, некоторые виды актов, планы, программы и другие документы, устанавливающие нормы и/или рассчитанные на длительное применение (приложение № 10).</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Оформление грифа утверждения производится в соответствии с пунктом 2.41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4.23. Подпись руководителя организации или иного уполномоченного им лица на документах, требующих особого удостоверения их подлинности, а также на копиях документов и выписках из документов заверяется печатью (приложение № 11).</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Печать на документе проставляется в соответствии с пунктом 2.49 Примерной инструкции.</w:t>
      </w:r>
    </w:p>
    <w:p w:rsidR="008971B0" w:rsidRPr="008971B0" w:rsidRDefault="008971B0" w:rsidP="008971B0">
      <w:pPr>
        <w:spacing w:after="0" w:line="270" w:lineRule="atLeast"/>
        <w:outlineLvl w:val="2"/>
        <w:rPr>
          <w:rFonts w:ascii="Times New Roman" w:eastAsia="Times New Roman" w:hAnsi="Times New Roman" w:cs="Times New Roman"/>
          <w:b/>
          <w:bCs/>
          <w:color w:val="333333"/>
          <w:sz w:val="28"/>
          <w:szCs w:val="28"/>
          <w:lang w:eastAsia="ru-RU"/>
        </w:rPr>
      </w:pPr>
      <w:r w:rsidRPr="008971B0">
        <w:rPr>
          <w:rFonts w:ascii="Times New Roman" w:eastAsia="Times New Roman" w:hAnsi="Times New Roman" w:cs="Times New Roman"/>
          <w:b/>
          <w:bCs/>
          <w:color w:val="333333"/>
          <w:sz w:val="28"/>
          <w:szCs w:val="28"/>
          <w:lang w:eastAsia="ru-RU"/>
        </w:rPr>
        <w:t>V. Организация документооборота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5.1. Документооборот включает всю последовательность перемещений документов, а также операции, совершаемые с документами в процессе их создания и исполнения (получение, отправка, предварительное рассмотрение, регистрация, рассмотрение руководителем).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5.2. Цель организации документооборота - обеспечение своевременного принятия управленческих решений и их исполнения. Задача документооборота - организовать движение документов по наименее короткому пути с минимальными затратами труда и времени, в условиях электронного документооборота - обеспечить доступ к документам пользователям СЭД в соответствии с предоставленными им правами.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5.3. В условиях применения СЭД в организации используются электронные документы, а также электронные копии документов, полученные в результате сканирования документов на бумажном носителе. Документы организации, имеющие временные сроки хранения (до 10 лет включительно) могут создаваться, храниться и использоваться исключительно в форме электронных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Перечень документов, создаваемых, хранимых и используемых исключительно в форме электронных документов, утверждается руководителем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5.4. Организация движения документов в условиях электронного документооборота осуществляется в соответствии с регламентированными маршрутами, разрабатываемыми Службой делопроизводства. Маршруты движения организационно-распорядительных документов должны быть </w:t>
      </w:r>
      <w:r w:rsidRPr="008971B0">
        <w:rPr>
          <w:rFonts w:ascii="Times New Roman" w:eastAsia="Times New Roman" w:hAnsi="Times New Roman" w:cs="Times New Roman"/>
          <w:color w:val="000000"/>
          <w:sz w:val="28"/>
          <w:szCs w:val="28"/>
          <w:lang w:eastAsia="ru-RU"/>
        </w:rPr>
        <w:lastRenderedPageBreak/>
        <w:t>оптимальными по затратам времени, не должны допускать дублирующих операций и возвратных движений, не обусловленных деловой необходимостью.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5.5. Организация документооборота основывается на принципах: централизации операций по приему и отправке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распределения документов на документопотоки, имеющие одинаковый маршрут (маршрутизация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организации предварительного рассмотрения входящих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исключения возвратных движений документа, не обусловленных деловой необходимостью;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однократности регистрации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устранения необоснованных согласований проектов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временной регламентации операций по обработке, рассмотрению и согласованию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5.6. </w:t>
      </w:r>
      <w:proofErr w:type="gramStart"/>
      <w:r w:rsidRPr="008971B0">
        <w:rPr>
          <w:rFonts w:ascii="Times New Roman" w:eastAsia="Times New Roman" w:hAnsi="Times New Roman" w:cs="Times New Roman"/>
          <w:color w:val="000000"/>
          <w:sz w:val="28"/>
          <w:szCs w:val="28"/>
          <w:lang w:eastAsia="ru-RU"/>
        </w:rPr>
        <w:t>В документообороте организации выделяются документопотоки: входящие (поступающие) документы; исходящие (отправляемые) документы; внутренние документы.</w:t>
      </w:r>
      <w:proofErr w:type="gramEnd"/>
      <w:r w:rsidRPr="008971B0">
        <w:rPr>
          <w:rFonts w:ascii="Times New Roman" w:eastAsia="Times New Roman" w:hAnsi="Times New Roman" w:cs="Times New Roman"/>
          <w:color w:val="000000"/>
          <w:sz w:val="28"/>
          <w:szCs w:val="28"/>
          <w:lang w:eastAsia="ru-RU"/>
        </w:rPr>
        <w:t xml:space="preserve"> В составе входящих и исходящих документов выделяются: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документы органов государственной власти, органов местного самоуправления;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документы филиалов и территориально обособленных подразделений;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документы из государственных и негосударственных организаций;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запросы депутатов Государственной Думы и членов Совета Федерации, депутатов законодательных органов субъектов Российской Федерации и органов местного самоуправления;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обращения граждан;</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документы из правительственных и неправительственных организаций зарубежных стран и другие группы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5.7. Доставка и отправка документов в организации осуществляются средствами почтовой связи, фельдъегерской и курьерской связи, нарочными и различными видами электросвязи (факсимильная, телеграфная, телефонная, электронная почта, система межведомственного электронного документооборота (МЭДО)</w:t>
      </w:r>
      <w:r w:rsidRPr="008971B0">
        <w:rPr>
          <w:rFonts w:ascii="Times New Roman" w:eastAsia="Times New Roman" w:hAnsi="Times New Roman" w:cs="Times New Roman"/>
          <w:color w:val="000000"/>
          <w:sz w:val="28"/>
          <w:szCs w:val="28"/>
          <w:vertAlign w:val="superscript"/>
          <w:lang w:eastAsia="ru-RU"/>
        </w:rPr>
        <w:t>12</w:t>
      </w:r>
      <w:r w:rsidRPr="008971B0">
        <w:rPr>
          <w:rFonts w:ascii="Times New Roman" w:eastAsia="Times New Roman" w:hAnsi="Times New Roman" w:cs="Times New Roman"/>
          <w:color w:val="000000"/>
          <w:sz w:val="28"/>
          <w:szCs w:val="28"/>
          <w:lang w:eastAsia="ru-RU"/>
        </w:rPr>
        <w:t>, СЭД).</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5.8. В организацию доставляется корреспонденция в виде писем, почтовых карточек, бандеролей и пакетов, печатных изданий, телеграмм, </w:t>
      </w:r>
      <w:proofErr w:type="spellStart"/>
      <w:r w:rsidRPr="008971B0">
        <w:rPr>
          <w:rFonts w:ascii="Times New Roman" w:eastAsia="Times New Roman" w:hAnsi="Times New Roman" w:cs="Times New Roman"/>
          <w:color w:val="000000"/>
          <w:sz w:val="28"/>
          <w:szCs w:val="28"/>
          <w:lang w:eastAsia="ru-RU"/>
        </w:rPr>
        <w:t>факсограмм</w:t>
      </w:r>
      <w:proofErr w:type="spellEnd"/>
      <w:r w:rsidRPr="008971B0">
        <w:rPr>
          <w:rFonts w:ascii="Times New Roman" w:eastAsia="Times New Roman" w:hAnsi="Times New Roman" w:cs="Times New Roman"/>
          <w:color w:val="000000"/>
          <w:sz w:val="28"/>
          <w:szCs w:val="28"/>
          <w:lang w:eastAsia="ru-RU"/>
        </w:rPr>
        <w:t>, телефонограмм, электронных документов и электронных копий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5.9. Прием документов осуществляется Службой делопроизводства. Документы, полученные работниками от других организаций, также передаются в Службу делопроизводства для регистрации и/или учета.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5.10. Все поступившие в организацию документы подлежат первичной обработке, включающей: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проверку правильности доставки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проверку целостности упаковки (конвертов, пакетов);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вскрытие упаковки (за исключением конвертов, пакетов с пометкой «Лично» и графами ограничения доступа к документу);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проверку целостности входящих документов, включая приложения;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уничтожение конвертов, пакетов или упаковки;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проставление отметки о поступлении документа в организацию.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5.11. Ошибочно доставленные документы пересылаются по назначению или возвращаются отправителю. Документы, поступившие в поврежденной упаковке, проверяются на целостность, в том числе на наличие механических повреждений.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Почтовые отправления, нестандартные по весу, размеру, форме, имеющие неровности по бокам, заклеенные липкой лентой, имеющие странный запах, цвет, предположительно имеющие вложения, не характерные для почтовых отправлений, не вскрываются. О получении подозрительного почтового отправления докладывается руководителю Службы делопроизводства и в службу безопасности (при ее наличии).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5.12. При поступлении входящего документа в поврежденной упаковке, повреждении документа, при отсутствии в конверте (пакете) документа, его части или приложений к нему, а также при отсутствии подписи на входящем документе составляется а</w:t>
      </w:r>
      <w:proofErr w:type="gramStart"/>
      <w:r w:rsidRPr="008971B0">
        <w:rPr>
          <w:rFonts w:ascii="Times New Roman" w:eastAsia="Times New Roman" w:hAnsi="Times New Roman" w:cs="Times New Roman"/>
          <w:color w:val="000000"/>
          <w:sz w:val="28"/>
          <w:szCs w:val="28"/>
          <w:lang w:eastAsia="ru-RU"/>
        </w:rPr>
        <w:t>кт в дв</w:t>
      </w:r>
      <w:proofErr w:type="gramEnd"/>
      <w:r w:rsidRPr="008971B0">
        <w:rPr>
          <w:rFonts w:ascii="Times New Roman" w:eastAsia="Times New Roman" w:hAnsi="Times New Roman" w:cs="Times New Roman"/>
          <w:color w:val="000000"/>
          <w:sz w:val="28"/>
          <w:szCs w:val="28"/>
          <w:lang w:eastAsia="ru-RU"/>
        </w:rPr>
        <w:t>ух экземплярах на бумажном носителе, подписываемый двумя работниками Службы делопроизводства.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Один экземпляр акта вместе с входящим документом и его приложениями передается на предварительное рассмотрение и регистрацию, второй экземпляр акта высылается отправителю.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5.13. Конверты, пакеты или упаковка сохраняются и прилагаются к входящим документам в случаях:</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только по ним можно установить отправителя или дату отправления;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входящий документ поступил позже указанного в тексте документа срока исполнения или даты мероприятия;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большом расхождении между датами подписания и получения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После завершения работы с документом конверт вместе с документом помещается на хранение в дело.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5.14. Конверты (пакеты), имеющие отметку «Лично» («</w:t>
      </w:r>
      <w:proofErr w:type="spellStart"/>
      <w:r w:rsidRPr="008971B0">
        <w:rPr>
          <w:rFonts w:ascii="Times New Roman" w:eastAsia="Times New Roman" w:hAnsi="Times New Roman" w:cs="Times New Roman"/>
          <w:color w:val="000000"/>
          <w:sz w:val="28"/>
          <w:szCs w:val="28"/>
          <w:lang w:eastAsia="ru-RU"/>
        </w:rPr>
        <w:t>Private</w:t>
      </w:r>
      <w:proofErr w:type="spellEnd"/>
      <w:r w:rsidRPr="008971B0">
        <w:rPr>
          <w:rFonts w:ascii="Times New Roman" w:eastAsia="Times New Roman" w:hAnsi="Times New Roman" w:cs="Times New Roman"/>
          <w:color w:val="000000"/>
          <w:sz w:val="28"/>
          <w:szCs w:val="28"/>
          <w:lang w:eastAsia="ru-RU"/>
        </w:rPr>
        <w:t>»), грифы ограничения доступа к документам, содержащим сведения конфиденциального характера, не вскрываются и передаются: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 отметкой «Лично» («</w:t>
      </w:r>
      <w:proofErr w:type="spellStart"/>
      <w:r w:rsidRPr="008971B0">
        <w:rPr>
          <w:rFonts w:ascii="Times New Roman" w:eastAsia="Times New Roman" w:hAnsi="Times New Roman" w:cs="Times New Roman"/>
          <w:color w:val="000000"/>
          <w:sz w:val="28"/>
          <w:szCs w:val="28"/>
          <w:lang w:eastAsia="ru-RU"/>
        </w:rPr>
        <w:t>Private</w:t>
      </w:r>
      <w:proofErr w:type="spellEnd"/>
      <w:r w:rsidRPr="008971B0">
        <w:rPr>
          <w:rFonts w:ascii="Times New Roman" w:eastAsia="Times New Roman" w:hAnsi="Times New Roman" w:cs="Times New Roman"/>
          <w:color w:val="000000"/>
          <w:sz w:val="28"/>
          <w:szCs w:val="28"/>
          <w:lang w:eastAsia="ru-RU"/>
        </w:rPr>
        <w:t>») - непосредственно адресату;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 грифами ограничения доступа - в службу конфиденциального делопроизводства или работнику Службы делопроизводства, в обязанности которого входит обработка документов, содержащих сведения конфиденциального характера.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5.15. Входящие электронные документы, поступившие от других организаций по электронной почте, посредством СЭД и/или МЭДО принимаются Службой делопроизводства.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Электронные документы, поступившие по </w:t>
      </w:r>
      <w:proofErr w:type="spellStart"/>
      <w:r w:rsidRPr="008971B0">
        <w:rPr>
          <w:rFonts w:ascii="Times New Roman" w:eastAsia="Times New Roman" w:hAnsi="Times New Roman" w:cs="Times New Roman"/>
          <w:color w:val="000000"/>
          <w:sz w:val="28"/>
          <w:szCs w:val="28"/>
          <w:lang w:eastAsia="ru-RU"/>
        </w:rPr>
        <w:t>информационнотелекоммуникационным</w:t>
      </w:r>
      <w:proofErr w:type="spellEnd"/>
      <w:r w:rsidRPr="008971B0">
        <w:rPr>
          <w:rFonts w:ascii="Times New Roman" w:eastAsia="Times New Roman" w:hAnsi="Times New Roman" w:cs="Times New Roman"/>
          <w:color w:val="000000"/>
          <w:sz w:val="28"/>
          <w:szCs w:val="28"/>
          <w:lang w:eastAsia="ru-RU"/>
        </w:rPr>
        <w:t xml:space="preserve"> каналам и подписанные усиленной квалифицированной подписью, включаются в СЭД после проверки электронной подписи и подтверждения ее действительности</w:t>
      </w:r>
      <w:r w:rsidRPr="008971B0">
        <w:rPr>
          <w:rFonts w:ascii="Times New Roman" w:eastAsia="Times New Roman" w:hAnsi="Times New Roman" w:cs="Times New Roman"/>
          <w:color w:val="000000"/>
          <w:sz w:val="28"/>
          <w:szCs w:val="28"/>
          <w:vertAlign w:val="superscript"/>
          <w:lang w:eastAsia="ru-RU"/>
        </w:rPr>
        <w:t>13</w:t>
      </w:r>
      <w:r w:rsidRPr="008971B0">
        <w:rPr>
          <w:rFonts w:ascii="Times New Roman" w:eastAsia="Times New Roman" w:hAnsi="Times New Roman" w:cs="Times New Roman"/>
          <w:color w:val="000000"/>
          <w:sz w:val="28"/>
          <w:szCs w:val="28"/>
          <w:lang w:eastAsia="ru-RU"/>
        </w:rPr>
        <w:t xml:space="preserve">; электронные </w:t>
      </w:r>
      <w:r w:rsidRPr="008971B0">
        <w:rPr>
          <w:rFonts w:ascii="Times New Roman" w:eastAsia="Times New Roman" w:hAnsi="Times New Roman" w:cs="Times New Roman"/>
          <w:color w:val="000000"/>
          <w:sz w:val="28"/>
          <w:szCs w:val="28"/>
          <w:lang w:eastAsia="ru-RU"/>
        </w:rPr>
        <w:lastRenderedPageBreak/>
        <w:t>документы, поступившие от других организаций по электронной почте и подписанные усиленной неквалифицированной подписью или простой электронной подписью, проходят предварительное рассмотрение и включаются в СЭД при наличии между организацией-отправителем и организацие</w:t>
      </w:r>
      <w:proofErr w:type="gramStart"/>
      <w:r w:rsidRPr="008971B0">
        <w:rPr>
          <w:rFonts w:ascii="Times New Roman" w:eastAsia="Times New Roman" w:hAnsi="Times New Roman" w:cs="Times New Roman"/>
          <w:color w:val="000000"/>
          <w:sz w:val="28"/>
          <w:szCs w:val="28"/>
          <w:lang w:eastAsia="ru-RU"/>
        </w:rPr>
        <w:t>й-</w:t>
      </w:r>
      <w:proofErr w:type="gramEnd"/>
      <w:r w:rsidRPr="008971B0">
        <w:rPr>
          <w:rFonts w:ascii="Times New Roman" w:eastAsia="Times New Roman" w:hAnsi="Times New Roman" w:cs="Times New Roman"/>
          <w:color w:val="000000"/>
          <w:sz w:val="28"/>
          <w:szCs w:val="28"/>
          <w:lang w:eastAsia="ru-RU"/>
        </w:rPr>
        <w:t xml:space="preserve"> получателем соглашения об обмене электронными документами, подписанными соответствующей подписью.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5.16. Первичная обработка электронных документов, полученных по информационно-телекоммуникационным каналам связи (электронная почта, МЭДО, сайт организации) от других организаций и граждан, должна соответствовать технологии работы с входящими документами.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5.17. </w:t>
      </w:r>
      <w:proofErr w:type="gramStart"/>
      <w:r w:rsidRPr="008971B0">
        <w:rPr>
          <w:rFonts w:ascii="Times New Roman" w:eastAsia="Times New Roman" w:hAnsi="Times New Roman" w:cs="Times New Roman"/>
          <w:color w:val="000000"/>
          <w:sz w:val="28"/>
          <w:szCs w:val="28"/>
          <w:lang w:eastAsia="ru-RU"/>
        </w:rPr>
        <w:t>Первичная обработка документов завершается их распределением (сортировкой) на регистрируемые и нерегистрируемые (приложение № 12)</w:t>
      </w:r>
      <w:r w:rsidRPr="008971B0">
        <w:rPr>
          <w:rFonts w:ascii="Times New Roman" w:eastAsia="Times New Roman" w:hAnsi="Times New Roman" w:cs="Times New Roman"/>
          <w:color w:val="000000"/>
          <w:sz w:val="28"/>
          <w:szCs w:val="28"/>
          <w:vertAlign w:val="superscript"/>
          <w:lang w:eastAsia="ru-RU"/>
        </w:rPr>
        <w:t>14</w:t>
      </w:r>
      <w:r w:rsidRPr="008971B0">
        <w:rPr>
          <w:rFonts w:ascii="Times New Roman" w:eastAsia="Times New Roman" w:hAnsi="Times New Roman" w:cs="Times New Roman"/>
          <w:color w:val="000000"/>
          <w:sz w:val="28"/>
          <w:szCs w:val="28"/>
          <w:lang w:eastAsia="ru-RU"/>
        </w:rPr>
        <w:t>.</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5.18. Регистрация входящих документов осуществляется независимо от способа их доставки один раз: в Службе делопроизводства или в структурном подразделении организации в соответствии с установленной формой организации делопроизводства</w:t>
      </w:r>
      <w:r w:rsidRPr="008971B0">
        <w:rPr>
          <w:rFonts w:ascii="Times New Roman" w:eastAsia="Times New Roman" w:hAnsi="Times New Roman" w:cs="Times New Roman"/>
          <w:color w:val="000000"/>
          <w:sz w:val="28"/>
          <w:szCs w:val="28"/>
          <w:vertAlign w:val="superscript"/>
          <w:lang w:eastAsia="ru-RU"/>
        </w:rPr>
        <w:t>15</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Документы, поступающие из других организаций непосредственно в структурные подразделения, но требующие рассмотрения руководства, передаются для регистрации и предварительного рассмотрения в Службу делопроизводства.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5.19. Регистрация входящих документов осуществляется в день их поступления или на следующий рабочий день при поступлении документов в конце рабочего дня или в нерабочее время.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Регистрация обращений граждан осуществляется в течение трех дней с момента поступления обращения</w:t>
      </w:r>
      <w:r w:rsidRPr="008971B0">
        <w:rPr>
          <w:rFonts w:ascii="Times New Roman" w:eastAsia="Times New Roman" w:hAnsi="Times New Roman" w:cs="Times New Roman"/>
          <w:color w:val="000000"/>
          <w:sz w:val="28"/>
          <w:szCs w:val="28"/>
          <w:vertAlign w:val="superscript"/>
          <w:lang w:eastAsia="ru-RU"/>
        </w:rPr>
        <w:t>16</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5.20. Сведения о поступившем документе вносятся в электронную регистрационную карточку (ЭРК) СЭД или регистрационно-учетную форму на бумажном носителе, а поступившему документу присваивается регистрационный номер.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Регистрационный номер входящего документа состоит из порядкового номера документа в пределах календарного года, который может быть дополнен цифровыми или буквенно-цифровыми кодами (индексами) </w:t>
      </w:r>
      <w:proofErr w:type="gramStart"/>
      <w:r w:rsidRPr="008971B0">
        <w:rPr>
          <w:rFonts w:ascii="Times New Roman" w:eastAsia="Times New Roman" w:hAnsi="Times New Roman" w:cs="Times New Roman"/>
          <w:color w:val="000000"/>
          <w:sz w:val="28"/>
          <w:szCs w:val="28"/>
          <w:lang w:eastAsia="ru-RU"/>
        </w:rPr>
        <w:t>по</w:t>
      </w:r>
      <w:proofErr w:type="gramEnd"/>
      <w:r w:rsidRPr="008971B0">
        <w:rPr>
          <w:rFonts w:ascii="Times New Roman" w:eastAsia="Times New Roman" w:hAnsi="Times New Roman" w:cs="Times New Roman"/>
          <w:color w:val="000000"/>
          <w:sz w:val="28"/>
          <w:szCs w:val="28"/>
          <w:lang w:eastAsia="ru-RU"/>
        </w:rPr>
        <w:t xml:space="preserve"> используемым классификаторам</w:t>
      </w:r>
      <w:r w:rsidRPr="008971B0">
        <w:rPr>
          <w:rFonts w:ascii="Times New Roman" w:eastAsia="Times New Roman" w:hAnsi="Times New Roman" w:cs="Times New Roman"/>
          <w:color w:val="000000"/>
          <w:sz w:val="28"/>
          <w:szCs w:val="28"/>
          <w:vertAlign w:val="superscript"/>
          <w:lang w:eastAsia="ru-RU"/>
        </w:rPr>
        <w:t>17</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5.21. На всех зарегистрированных документах, за исключением документов, поступивших в форме электронных документов, проставляются отметки о поступлении документа в организацию. В отметке о поступлении документа фиксируются дата поступления (при необходимости - время поступления в часах и минутах) и входящий регистрационный номер документа в соответствии с пунктом 2.36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5.22. Документы, поступившие на бумажном носителе, сканируются, электронная копия документа включается в СЭД и присоединяется к ЭРК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5.23. Корреспонденция на иностранных языках, адресованная руководству организации, после регистрации в Службе делопроизводства передается в соответствующее подразделение или работнику организации для перевода и </w:t>
      </w:r>
      <w:r w:rsidRPr="008971B0">
        <w:rPr>
          <w:rFonts w:ascii="Times New Roman" w:eastAsia="Times New Roman" w:hAnsi="Times New Roman" w:cs="Times New Roman"/>
          <w:color w:val="000000"/>
          <w:sz w:val="28"/>
          <w:szCs w:val="28"/>
          <w:lang w:eastAsia="ru-RU"/>
        </w:rPr>
        <w:lastRenderedPageBreak/>
        <w:t>последующей передачи на рассмотрение руководства. Иная корреспонденция на иностранных языках передается по назначению непосредственно в структурные подразделения.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5.24. </w:t>
      </w:r>
      <w:proofErr w:type="gramStart"/>
      <w:r w:rsidRPr="008971B0">
        <w:rPr>
          <w:rFonts w:ascii="Times New Roman" w:eastAsia="Times New Roman" w:hAnsi="Times New Roman" w:cs="Times New Roman"/>
          <w:color w:val="000000"/>
          <w:sz w:val="28"/>
          <w:szCs w:val="28"/>
          <w:lang w:eastAsia="ru-RU"/>
        </w:rPr>
        <w:t>Предварительное рассмотрение проводится в целях распределения поступающих в организацию документов на требующие обязательного рассмотрения руководством организации и направляемые непосредственно в структурные подразделения.</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5.25. Предварительное рассмотрение входящих документов осуществляется в Службе делопроизводства после регистрации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Предварительное рассмотрение может проводиться до регистрации в случае поступления документов с отметками, требующими незамедлительного рассмотрения и исполнения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5.26. Предварительному рассмотрению подлежат входящие документы, адресованные в организацию и на имя ее руководителя.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Документы, адресованные подразделениям, руководителям подразделений и специалистам, передаются в структурные подразделения </w:t>
      </w:r>
      <w:proofErr w:type="gramStart"/>
      <w:r w:rsidRPr="008971B0">
        <w:rPr>
          <w:rFonts w:ascii="Times New Roman" w:eastAsia="Times New Roman" w:hAnsi="Times New Roman" w:cs="Times New Roman"/>
          <w:color w:val="000000"/>
          <w:sz w:val="28"/>
          <w:szCs w:val="28"/>
          <w:lang w:eastAsia="ru-RU"/>
        </w:rPr>
        <w:t>без</w:t>
      </w:r>
      <w:proofErr w:type="gramEnd"/>
      <w:r w:rsidRPr="008971B0">
        <w:rPr>
          <w:rFonts w:ascii="Times New Roman" w:eastAsia="Times New Roman" w:hAnsi="Times New Roman" w:cs="Times New Roman"/>
          <w:color w:val="000000"/>
          <w:sz w:val="28"/>
          <w:szCs w:val="28"/>
          <w:lang w:eastAsia="ru-RU"/>
        </w:rPr>
        <w:t xml:space="preserve"> предварительного рассмотрения</w:t>
      </w:r>
      <w:r w:rsidRPr="008971B0">
        <w:rPr>
          <w:rFonts w:ascii="Times New Roman" w:eastAsia="Times New Roman" w:hAnsi="Times New Roman" w:cs="Times New Roman"/>
          <w:color w:val="000000"/>
          <w:sz w:val="28"/>
          <w:szCs w:val="28"/>
          <w:vertAlign w:val="superscript"/>
          <w:lang w:eastAsia="ru-RU"/>
        </w:rPr>
        <w:t>18</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5.27. Предварительное рассмотрение осуществляется исходя из оценки содержания входящих документов, с </w:t>
      </w:r>
      <w:proofErr w:type="gramStart"/>
      <w:r w:rsidRPr="008971B0">
        <w:rPr>
          <w:rFonts w:ascii="Times New Roman" w:eastAsia="Times New Roman" w:hAnsi="Times New Roman" w:cs="Times New Roman"/>
          <w:color w:val="000000"/>
          <w:sz w:val="28"/>
          <w:szCs w:val="28"/>
          <w:lang w:eastAsia="ru-RU"/>
        </w:rPr>
        <w:t>учетом</w:t>
      </w:r>
      <w:proofErr w:type="gramEnd"/>
      <w:r w:rsidRPr="008971B0">
        <w:rPr>
          <w:rFonts w:ascii="Times New Roman" w:eastAsia="Times New Roman" w:hAnsi="Times New Roman" w:cs="Times New Roman"/>
          <w:color w:val="000000"/>
          <w:sz w:val="28"/>
          <w:szCs w:val="28"/>
          <w:lang w:eastAsia="ru-RU"/>
        </w:rPr>
        <w:t xml:space="preserve"> установленного в организации распределения функциональных обязанностей между руководителем организации, его заместителями, руководителями структурных подразделений.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5.28. По результатам предварительного рассмотрения документы распределяются на документопотоки, направляемые: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 рассмотрение руководителя организации (документы, поступающие из органов государственной власти, органов местного самоуправления, документы по наиболее важным и принципиальным вопросам деятельности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 рассмотрение заместителей руководителя (документы по направлениям деятельности, курируемых соответствующими заместителями);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 рассмотрение иных руководителей, главных и ведущих специалистов;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 рассмотрение и исполнение в структурные подразделения по направлениям их деятельности.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5.29. По завершении предварительного рассмотрения документы передаются соответствующим руководителям для рассмотрения и вынесения резолюций (указаний по исполнению).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5.30. Рассмотрение документов руководителем осуществляется в день передачи документов руководителю или на следующий рабочий день, если документы переданы руководству в конце рабочего дня.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Документы, требующие срочного рассмотрения, а также телеграммы и телефонограммы рассматриваются руководителем незамедлительно.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5.31. Результаты рассмотрения документа руководителем организации, его заместителями, руководителями подразделений оформляются в виде резолюции в соответствии с пунктом 2.43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5.32. Сведения о резолюции (исполнитель, содержание поручения, срок исполнения) специалистом Службы делопроизводства вносятся в ЭРК СЭД, после чего исполнители получают доступ к электронному документу или электронной копии документа, если документ поступил на бумажном носителе.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5.33. Документы, поступающие на бумажном носителе, после их регистрации, включения в СЭД в виде электронных копий и рассмотрения руководством передаются в соответствующие структурные подразделения на исполнение или помещаются в дело в Службе делопроизводства в соответствии с номенклатурой дел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Для фиксации факта передачи входящих документов и их копий на бумажном носителе исполнителям в структурные подразделения могут использоваться журналы (реестры) передачи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5.34. При бумажном документообороте подлинники входящих документов, в случае назначения нескольких исполнителей передаются ответственному исполнителю, остальным исполнителям Служба делопроизводства передает копии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5.35. Исходящие документы, завизированные всеми заинтересованными лицами и подписанные руководителем или иным уполномоченным им лицом, регистрируются в Службе делопроизводства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5.36. Регистрация исходящих документов осуществляется в день подписания или на следующий рабочий день, если документы были подписаны в конце рабочего дня или в нерабочее время.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5.37. Перед регистрацией исходящих документов Служба делопроизводства проверяет правильность оформления документов (в том числе наличие подписей, виз, правильность написания адресов), а также указанных в исходящих документах приложений, соответствие количества экземпляров количеству адресатов по указателю рассылки, наличие отметки об исполнителе.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5.38. При регистрации исходящего письма в СЭД сведения об отправляемом документе фиксируются в ЭРК, </w:t>
      </w:r>
      <w:proofErr w:type="gramStart"/>
      <w:r w:rsidRPr="008971B0">
        <w:rPr>
          <w:rFonts w:ascii="Times New Roman" w:eastAsia="Times New Roman" w:hAnsi="Times New Roman" w:cs="Times New Roman"/>
          <w:color w:val="000000"/>
          <w:sz w:val="28"/>
          <w:szCs w:val="28"/>
          <w:lang w:eastAsia="ru-RU"/>
        </w:rPr>
        <w:t>к</w:t>
      </w:r>
      <w:proofErr w:type="gramEnd"/>
      <w:r w:rsidRPr="008971B0">
        <w:rPr>
          <w:rFonts w:ascii="Times New Roman" w:eastAsia="Times New Roman" w:hAnsi="Times New Roman" w:cs="Times New Roman"/>
          <w:color w:val="000000"/>
          <w:sz w:val="28"/>
          <w:szCs w:val="28"/>
          <w:lang w:eastAsia="ru-RU"/>
        </w:rPr>
        <w:t xml:space="preserve"> которой прикрепляется электронная копия отправляемого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ЭРК была создана в СЭД при подготовке проекта документа, то при регистрации исходящего документа в нее добавляются сведения о регистрационном номере, дате регистрации и другие сведения об исходящем документе.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5.39. Регистрационный номер исходящего документа должен состоять из кодов (индексов) в соответствии с применяемыми классификаторами и порядкового номера документа в пределах календарного года.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Дата регистрации и регистрационный номер проставляются на отправляемом документе, а также на копии исходящего документа, остающейся в деле, в соответствии с пунктами 2.35, 2.36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5.40. Исходящий документ, подписанный руководителем организации или иным уполномоченным им должностным лицом, передается на отправку, </w:t>
      </w:r>
      <w:r w:rsidRPr="008971B0">
        <w:rPr>
          <w:rFonts w:ascii="Times New Roman" w:eastAsia="Times New Roman" w:hAnsi="Times New Roman" w:cs="Times New Roman"/>
          <w:color w:val="000000"/>
          <w:sz w:val="28"/>
          <w:szCs w:val="28"/>
          <w:lang w:eastAsia="ru-RU"/>
        </w:rPr>
        <w:lastRenderedPageBreak/>
        <w:t>копия документа на бумажном носителе с визами помещается в дело в соответствии с номенклатурой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Электронные документы после их подписания электронной подписью и отправки адресату хранятся в базе данных СЭД.</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5.41. В зависимости от содержания и срочности документы, отправляемые из организации, доставляются адресатам средствами почтовой, фельдъегерской связи, спецсвязи, курьером, </w:t>
      </w:r>
      <w:proofErr w:type="gramStart"/>
      <w:r w:rsidRPr="008971B0">
        <w:rPr>
          <w:rFonts w:ascii="Times New Roman" w:eastAsia="Times New Roman" w:hAnsi="Times New Roman" w:cs="Times New Roman"/>
          <w:color w:val="000000"/>
          <w:sz w:val="28"/>
          <w:szCs w:val="28"/>
          <w:lang w:eastAsia="ru-RU"/>
        </w:rPr>
        <w:t>экспресс-почтой</w:t>
      </w:r>
      <w:proofErr w:type="gramEnd"/>
      <w:r w:rsidRPr="008971B0">
        <w:rPr>
          <w:rFonts w:ascii="Times New Roman" w:eastAsia="Times New Roman" w:hAnsi="Times New Roman" w:cs="Times New Roman"/>
          <w:color w:val="000000"/>
          <w:sz w:val="28"/>
          <w:szCs w:val="28"/>
          <w:lang w:eastAsia="ru-RU"/>
        </w:rPr>
        <w:t>, а также передаются по каналам электросвязи (факсимильная связь, телеграф, телефон, электронная почта, МЭДО, СЭД).</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Обработка корреспонденции для отправки почтовой связью осуществляется в соответствии с Правилами оказания услуг почтовой связи</w:t>
      </w:r>
      <w:r w:rsidRPr="008971B0">
        <w:rPr>
          <w:rFonts w:ascii="Times New Roman" w:eastAsia="Times New Roman" w:hAnsi="Times New Roman" w:cs="Times New Roman"/>
          <w:color w:val="000000"/>
          <w:sz w:val="28"/>
          <w:szCs w:val="28"/>
          <w:vertAlign w:val="superscript"/>
          <w:lang w:eastAsia="ru-RU"/>
        </w:rPr>
        <w:t>19</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5.42. Документы, не имеющие адресной части, принимаются на отправку с сопроводительными письмами (за исключением копий распорядительных документов, направляемых в подведомственные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Неправильно оформленные документы и корреспонденция неслужебного характера к отправке не принимаются и возвращаются исполнителю.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Документы, подлежащие отправке, должны обрабатываться и отправляться в день их подписания и регистрации или на следующий рабочий день.</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5.43. Досылка или замена ранее отправленного документа осуществляется по указанию лица, подписавшего документ.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5.44. Прохождение внутренних документов на этапах их подготовки и оформления должно соответствовать прохождению исходящих документов, а на этапе исполнения - входящих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5.45. Проекты распорядительных документов (приказов, распоряжений), подготовленных для подписания, после подготовки и согласования с заинтересованными лицами передаются в Службу делопроизводства для проверки правильности их оформления.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5.46. Правильно оформленные приказы, распоряжения передаются на подпись руководителю организации или иному уполномоченному им лицу.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5.47. Подписанные приказы, распоряжения по основной деятельности регистрируются в Службе делопроизводства</w:t>
      </w:r>
      <w:r w:rsidRPr="008971B0">
        <w:rPr>
          <w:rFonts w:ascii="Times New Roman" w:eastAsia="Times New Roman" w:hAnsi="Times New Roman" w:cs="Times New Roman"/>
          <w:color w:val="000000"/>
          <w:sz w:val="28"/>
          <w:szCs w:val="28"/>
          <w:vertAlign w:val="superscript"/>
          <w:lang w:eastAsia="ru-RU"/>
        </w:rPr>
        <w:t>20</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Приказам, распоряжениям по основной деятельности присваиваются порядковые номера (по каждой группе документов отдельно) в пределах календарного года. Порядковый номер документа может дополняться буквенным или цифровым индексом, обозначающим принадлежность документа соответствующей группе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Сведения о регистрируемых приказах, распоряжениях вносятся в СЭД или в иные регистрационно-учетные формы на бумажном носителе или в электронной форме в соответствии с пунктом 5.54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5.48. Подлинники приказов (распоряжений) по месту их регистрации формируются в дела в соответствии с номенклатурой дел организации в соответствии с пунктом 8.20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Копии приказов, распоряжений рассылаются исполнителям и иным заинтересованным лицам в электронной форме или на бумажном носителе в соответствии с указателем рассылки.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Копии приказов, распоряжений, рассылаемые на бумажном носителе, заверяются в соответствии с пунктом 2.51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5.49. Протоколы заседаний, совещаний, проводимых руководством организации, регистрируются в Службе делопроизводства или секретарями соответствующих руководителей.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Протоколы заседаний, совещаний, проводимых коллегиальными (совещательными) органами, комиссиями или в структурных подразделениях организации, регистрируются в подразделениях, ответственных за организацию и проведение мероприятия. Копии таких протоколов готовятся к рассылке и рассылаются структурным подразделением, ответственным за организацию и проведение мероприятия.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5.50. Протоколам присваиваются порядковые номера в пределах календарного года или периода работы временной рабочей группы (комиссии) по каждой группе протоколов отдельно.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Подлинники протоколов по месту их регистрации формируются в дела по номенклатуре дел организации в соответствии с пунктом 8.20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5.51. </w:t>
      </w:r>
      <w:proofErr w:type="gramStart"/>
      <w:r w:rsidRPr="008971B0">
        <w:rPr>
          <w:rFonts w:ascii="Times New Roman" w:eastAsia="Times New Roman" w:hAnsi="Times New Roman" w:cs="Times New Roman"/>
          <w:color w:val="000000"/>
          <w:sz w:val="28"/>
          <w:szCs w:val="28"/>
          <w:lang w:eastAsia="ru-RU"/>
        </w:rPr>
        <w:t>Внутренние документы на имя руководителя другого структурного подразделения регистрируются в СЭД или (при отсутствии СЭД или отсутствии возможности зарегистрировать внутренний документ в СЭД) регистрируются в подразделении, создавшим документ.</w:t>
      </w:r>
      <w:proofErr w:type="gramEnd"/>
      <w:r w:rsidRPr="008971B0">
        <w:rPr>
          <w:rFonts w:ascii="Times New Roman" w:eastAsia="Times New Roman" w:hAnsi="Times New Roman" w:cs="Times New Roman"/>
          <w:color w:val="000000"/>
          <w:sz w:val="28"/>
          <w:szCs w:val="28"/>
          <w:lang w:eastAsia="ru-RU"/>
        </w:rPr>
        <w:t xml:space="preserve"> Зарегистрированный документ передается непосредственно в подразделение - адресат, в котором повторно не регистрируется.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5.52. При включении в СЭД входящих документов, их регистрации, рассмотрении и исполнении в ЭРК вносятся следующие сведения о документе</w:t>
      </w:r>
      <w:r w:rsidRPr="008971B0">
        <w:rPr>
          <w:rFonts w:ascii="Times New Roman" w:eastAsia="Times New Roman" w:hAnsi="Times New Roman" w:cs="Times New Roman"/>
          <w:color w:val="000000"/>
          <w:sz w:val="28"/>
          <w:szCs w:val="28"/>
          <w:vertAlign w:val="superscript"/>
          <w:lang w:eastAsia="ru-RU"/>
        </w:rPr>
        <w:t>21</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а) наименование организации (корреспондента);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б) адресат;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наименование вида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г) дата поступившего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 регистрационный номер поступившего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 должность, фамилия и инициалы лица, подписавшего документ;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ж) дата поступления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 входящий регистрационный номер;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 заголовок к тексту (краткое содержание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к) количество листов основного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л) отметка о приложении (количество приложений, общее количество листов приложений);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м) сведения о связанных документах (наименование вида документа, дата, регистрационный номер, тип связи);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 резолюция (исполнитель (исполнители), поручение, должностное лицо, давшее поручение, дата);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 срок исполнения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 индекс дела по номенклатуре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 сведения о переадресации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с) отметка о контроле;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т) гриф ограничения доступа к документу;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у) сведения об электронной подписи;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ф) результат проверки электронной подписи</w:t>
      </w:r>
      <w:r w:rsidRPr="008971B0">
        <w:rPr>
          <w:rFonts w:ascii="Times New Roman" w:eastAsia="Times New Roman" w:hAnsi="Times New Roman" w:cs="Times New Roman"/>
          <w:color w:val="000000"/>
          <w:sz w:val="28"/>
          <w:szCs w:val="28"/>
          <w:vertAlign w:val="superscript"/>
          <w:lang w:eastAsia="ru-RU"/>
        </w:rPr>
        <w:t>22</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5.53. При включении в СЭД исходящих документов в ЭРК вносятся следующие сведения о документе: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а) адресат;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б) должность, фамилия и инициалы лица, подписавшего документ;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наименование вида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г) дата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 регистрационный номер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 заголовок к тексту (краткое содержание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ж) сведения о связанных документах (наименование вида документа, дата, регистрационный номер, тип связи);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 количество листов основного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 индекс дела по номенклатуре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к) отметка о приложении (количество приложений, общее количество листов приложений);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л) гриф ограничения доступа к документу;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м) подразделение - ответственный исполнитель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 сведения об электронной подписи.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5.54. При включении в СЭД внутренних документов в ЭРК вносятся следующие сведения о документе</w:t>
      </w:r>
      <w:r w:rsidRPr="008971B0">
        <w:rPr>
          <w:rFonts w:ascii="Times New Roman" w:eastAsia="Times New Roman" w:hAnsi="Times New Roman" w:cs="Times New Roman"/>
          <w:color w:val="000000"/>
          <w:sz w:val="28"/>
          <w:szCs w:val="28"/>
          <w:vertAlign w:val="superscript"/>
          <w:lang w:eastAsia="ru-RU"/>
        </w:rPr>
        <w:t>23</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а) наименование подразделения, подготовившего проект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б) наименование вида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дата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г) регистрационный номер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 должность, фамилия и инициалы лица, подписавшего документ;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 сведения о связанных документах (наименование вида документа, дата, регистрационный номер, тип связи);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ж) заголовок к тексту (краткое содержание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 отметка о приложении (количество приложений, общее количество листов приложений);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 индекс дела по номенклатуре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к) указания по исполнению документа (исполнитель, поручение, дата исполнения);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л) отметка о контроле;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м) гриф ограничения доступа к документу;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 подразделение (должностное лицо) - исполнитель (ответственный исполнитель)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Дополнительно к указанным сведениям о входящих, исходящих и внутренних документах в ЭРК СЭД могут вноситься иные сведения.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5.55. Учет количества документов, поступивших, созданных, отправленных за определенный период времени, может проводиться по организации в целом, по отдельным структурным подразделениям, по группам документов, </w:t>
      </w:r>
      <w:r w:rsidRPr="008971B0">
        <w:rPr>
          <w:rFonts w:ascii="Times New Roman" w:eastAsia="Times New Roman" w:hAnsi="Times New Roman" w:cs="Times New Roman"/>
          <w:color w:val="000000"/>
          <w:sz w:val="28"/>
          <w:szCs w:val="28"/>
          <w:lang w:eastAsia="ru-RU"/>
        </w:rPr>
        <w:lastRenderedPageBreak/>
        <w:t>корреспондентам, действиям, произведенным с документами, и другим параметрам, необходимым для анализа работы с документами в целях ее совершенствования.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5.56. При учете объема документооборота подсчитывается количество документов выделенной группы. Учет количества документов проводится по данным СЭД, регистрационно-учетных журналов и картотек.</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5.57. За единицу учета количества документов принимается единственный экземпляр документа (подлинник или копия, если копия - единственный экземпляр документа в организации, например, копия исходящего письма) без учета копий, создаваемых при печати и копировании (тиражировании). Копии документов при необходимости анализа учитываются отдельно.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5.58. Результаты учета объема документооборота в организации ежегодно обобщаются Службой делопроизводства и представляются руководству в виде отчета об объеме документооборота за год.</w:t>
      </w:r>
    </w:p>
    <w:p w:rsidR="008971B0" w:rsidRPr="008971B0" w:rsidRDefault="008971B0" w:rsidP="008971B0">
      <w:pPr>
        <w:spacing w:after="0" w:line="270" w:lineRule="atLeast"/>
        <w:outlineLvl w:val="2"/>
        <w:rPr>
          <w:rFonts w:ascii="Times New Roman" w:eastAsia="Times New Roman" w:hAnsi="Times New Roman" w:cs="Times New Roman"/>
          <w:b/>
          <w:bCs/>
          <w:color w:val="333333"/>
          <w:sz w:val="28"/>
          <w:szCs w:val="28"/>
          <w:lang w:eastAsia="ru-RU"/>
        </w:rPr>
      </w:pPr>
      <w:r w:rsidRPr="008971B0">
        <w:rPr>
          <w:rFonts w:ascii="Times New Roman" w:eastAsia="Times New Roman" w:hAnsi="Times New Roman" w:cs="Times New Roman"/>
          <w:b/>
          <w:bCs/>
          <w:color w:val="333333"/>
          <w:sz w:val="28"/>
          <w:szCs w:val="28"/>
          <w:lang w:eastAsia="ru-RU"/>
        </w:rPr>
        <w:t>VI. Контроль исполнения документов (поручений)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6.1. Контроль исполнения документов (поручений) ведется в целях их своевременного и качественного исполнения.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6.2. Контроль исполнения документов (поручений) ведется: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руководителем или иным должностным лицом организации - исполнения документов (поручений) по существу;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Службой делопроизводства организации и </w:t>
      </w:r>
      <w:proofErr w:type="gramStart"/>
      <w:r w:rsidRPr="008971B0">
        <w:rPr>
          <w:rFonts w:ascii="Times New Roman" w:eastAsia="Times New Roman" w:hAnsi="Times New Roman" w:cs="Times New Roman"/>
          <w:color w:val="000000"/>
          <w:sz w:val="28"/>
          <w:szCs w:val="28"/>
          <w:lang w:eastAsia="ru-RU"/>
        </w:rPr>
        <w:t>ответственными</w:t>
      </w:r>
      <w:proofErr w:type="gramEnd"/>
      <w:r w:rsidRPr="008971B0">
        <w:rPr>
          <w:rFonts w:ascii="Times New Roman" w:eastAsia="Times New Roman" w:hAnsi="Times New Roman" w:cs="Times New Roman"/>
          <w:color w:val="000000"/>
          <w:sz w:val="28"/>
          <w:szCs w:val="28"/>
          <w:lang w:eastAsia="ru-RU"/>
        </w:rPr>
        <w:t xml:space="preserve"> за делопроизводство в структурных подразделениях - сроков исполнения документов (поручений).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Службе делопроизводства централизованному контролю подлежат зарегистрированные документы с отметкой о контроле («Контроль»), проставляемой в соответствии с пунктом 2.54 Примерной инструкции, а в структурных подразделениях организации - все зарегистрированные документы, требующие исполнения.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6.3. Распорядительные документы, протоколы заседаний (совещаний), содержащие поручения с конкретными сроками исполнения, ставятся на контроль по каждому поручению отдельно.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6.4. Контроль сроков исполнения документов (поручений) включает в себя: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постановку документов (поручений) на контроль;</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проверку своевременности доведения документов (поручений) до исполнителей;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предварительную проверку и регулирование хода исполнения документов (поручений);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снятие с контроля документов (поручений);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учет, обобщение и анализ результатов хода исполнения документов (поручений);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информирование руководителей о ходе исполнения документов (поручений) и состоянии исполнительской дисциплины.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6.5. Сроки исполнения документов (поручений) исчисляются в календарных днях.</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Если последний день срока исполнения документа (поручения) приходится на нерабочий день, то документ подлежит исполнению в ближайший следующий за ним рабочий день.</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Дата исполнения документа (поручения) фиксируется в ЭРК СЭД или иной регистрационно-учетной форме, используемой для отслеживания сроков исполнения документа (поручения).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Сроки исполнения документов (поручений) устанавливаются руководителем, исходя из срока, установленного организацией, направившей документ, или сроков, установленных законодательством Российской Федерации.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6.6. Документы (поручения) подлежат исполнению в следующие сроки: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 конкретной датой исполнения - в указанный срок;</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без указания конкретной даты исполнения, имеющие в тексте пометку «весьма срочно» - в течение одного дня, «срочно» - в 3-дневный срок; «оперативно» - в 10-дневный срок; остальные - в срок не более 30 дней;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 парламентским запросам - не позднее чем через 15 дней со дня получения;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 запросам членов Совета Федерации, депутатов Государственной Думы (депутатскому запросу) не позднее чем через 30 дней со дня получения.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 межведомственным запросам о представлении документов и (или) информации в целях предоставления государственных и муниципальных услуг - 5 рабочих дней со дня получения запроса, если законодательством Российской Федерации не установлен иной срок;</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 обращениям граждан - 30 дней со дня регистрации.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6.7. Приостановить исполнение контрольного документа (поручения), а также отменить его может руководитель, подписавший документ или давший поручение (указание).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6.8. В целях своевременного исполнения документов, поручений (указаний), поставленных на контроль, работник Службы делопроизводства, ответственный за ведение контроля исполнения документов, проверяет своевременность доведения документа (поручения) до исполнителя.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6.9. Если срок исполнения документа (поручения) превышает один месяц, в целях обеспечения своевременного исполнения документа (поручения) проводится предварительный контроль и напоминания исполнителям о приближении сроков исполнения документов (поручений).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6.10. Предварительный контроль осуществляется в следующем порядке: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документов (поручений) последующих лет - не реже одного раза в год;</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документов (поручений) последующих месяцев текущего года - не реже одного раза в месяц;</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документов (поручений) текущего месяца - за 5 дней до истечения срока исполнения.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6.11. Напоминание исполнителям о приближении сроков исполнения документов (поручений) может осуществляться в автоматическом режиме посредством СЭД.</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Напоминания исполнителям, а также информация об исполнении документов (поручений), полученная от исполнителей, фиксируются в ЭРК СЭД или </w:t>
      </w:r>
      <w:r w:rsidRPr="008971B0">
        <w:rPr>
          <w:rFonts w:ascii="Times New Roman" w:eastAsia="Times New Roman" w:hAnsi="Times New Roman" w:cs="Times New Roman"/>
          <w:color w:val="000000"/>
          <w:sz w:val="28"/>
          <w:szCs w:val="28"/>
          <w:lang w:eastAsia="ru-RU"/>
        </w:rPr>
        <w:lastRenderedPageBreak/>
        <w:t>иных регистрационно-учетных формах, используемых для контроля исполнения документов (поручений).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6.12. При необходимости изменения срока исполнения документа (поручения) ответственный исполнитель обязан представить на имя руководителя, давшего поручение, обоснование (служебную записку) о продлении срока с указанием причин продления и даты исполнения.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Обоснование продления срока исполнения документа (поручения) должно быть направлено соответствующему руководителю не позднее, чем по истечении двух третьих срока исполнения документа (поручения).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Об изменении срока исполнения документа (поручения) ответственный исполнитель информирует Службу делопроизводства</w:t>
      </w:r>
      <w:r w:rsidRPr="008971B0">
        <w:rPr>
          <w:rFonts w:ascii="Times New Roman" w:eastAsia="Times New Roman" w:hAnsi="Times New Roman" w:cs="Times New Roman"/>
          <w:color w:val="000000"/>
          <w:sz w:val="28"/>
          <w:szCs w:val="28"/>
          <w:vertAlign w:val="superscript"/>
          <w:lang w:eastAsia="ru-RU"/>
        </w:rPr>
        <w:t>24</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6.13. Документ (поручение) считается исполненным, если приняты решения по поставленным вопросам, подготовлены соответствующие документы, направлена справка об исполнении в соответствующие органы власти (организации) или дан ответ по существу заинтересованным лицам.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Решение об исполнении документа (поручения) принимает руководитель, поставивший документ (поручение) на контроль, с обязательным информированием Службы делопроизводства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 исполненном документе проставляется отметка о направлении документа в дело в соответствии с пунктом 2.55 Примерной инструкции, сведения об исполнении документа (поручения) вносятся в ЭРК СЭД или иную регистрационно-учетную форму, используемую для контроля исполнения.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6.14. Документы (поручения), не снятые с контроля, а также документы (поручения), срок исполнения которых не продлен, считаются неисполненными.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6.15. Служба делопроизводства организации анализирует состояние и результаты исполнения документов (поручений) и состояние исполнительской дисциплины: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в порядке предварительного контроля направляет в структурные подразделения организации напоминания о документах, </w:t>
      </w:r>
      <w:proofErr w:type="gramStart"/>
      <w:r w:rsidRPr="008971B0">
        <w:rPr>
          <w:rFonts w:ascii="Times New Roman" w:eastAsia="Times New Roman" w:hAnsi="Times New Roman" w:cs="Times New Roman"/>
          <w:color w:val="000000"/>
          <w:sz w:val="28"/>
          <w:szCs w:val="28"/>
          <w:lang w:eastAsia="ru-RU"/>
        </w:rPr>
        <w:t>сроки</w:t>
      </w:r>
      <w:proofErr w:type="gramEnd"/>
      <w:r w:rsidRPr="008971B0">
        <w:rPr>
          <w:rFonts w:ascii="Times New Roman" w:eastAsia="Times New Roman" w:hAnsi="Times New Roman" w:cs="Times New Roman"/>
          <w:color w:val="000000"/>
          <w:sz w:val="28"/>
          <w:szCs w:val="28"/>
          <w:lang w:eastAsia="ru-RU"/>
        </w:rPr>
        <w:t xml:space="preserve"> исполнения которых истекают (за 3-5 дней до окончания срока исполнения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раз в месяц и по окончании года руководителю организации и руководителям структурных подразделений направляет отчеты о количестве документов, исполненных в срок, исполненных с продлением срока исполнения, не исполненных, находящихся на исполнении по организации в целом, по структурным подразделениям и, при необходимости, - по отдельным исполнителям.</w:t>
      </w:r>
    </w:p>
    <w:p w:rsidR="008971B0" w:rsidRPr="008971B0" w:rsidRDefault="008971B0" w:rsidP="008971B0">
      <w:pPr>
        <w:spacing w:after="0" w:line="270" w:lineRule="atLeast"/>
        <w:outlineLvl w:val="2"/>
        <w:rPr>
          <w:rFonts w:ascii="Times New Roman" w:eastAsia="Times New Roman" w:hAnsi="Times New Roman" w:cs="Times New Roman"/>
          <w:b/>
          <w:bCs/>
          <w:color w:val="333333"/>
          <w:sz w:val="28"/>
          <w:szCs w:val="28"/>
          <w:lang w:eastAsia="ru-RU"/>
        </w:rPr>
      </w:pPr>
      <w:r w:rsidRPr="008971B0">
        <w:rPr>
          <w:rFonts w:ascii="Times New Roman" w:eastAsia="Times New Roman" w:hAnsi="Times New Roman" w:cs="Times New Roman"/>
          <w:b/>
          <w:bCs/>
          <w:color w:val="333333"/>
          <w:sz w:val="28"/>
          <w:szCs w:val="28"/>
          <w:lang w:eastAsia="ru-RU"/>
        </w:rPr>
        <w:t>VII. Организация работы исполнителя с документами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7.1. Исполнитель получает документы на исполнение в день их рассмотрения или на следующий рабочий день в соответствии с резолюциями руководства организации и руководителя подразделения. Срочные документы передаются исполнителю незамедлительно.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7.2. Документы, поступающие в структурное подразделение с резолюциями руководства, передаются руководителю подразделения. Если документ, поступивший на исполнение в подразделение, не имеет отношения к </w:t>
      </w:r>
      <w:r w:rsidRPr="008971B0">
        <w:rPr>
          <w:rFonts w:ascii="Times New Roman" w:eastAsia="Times New Roman" w:hAnsi="Times New Roman" w:cs="Times New Roman"/>
          <w:color w:val="000000"/>
          <w:sz w:val="28"/>
          <w:szCs w:val="28"/>
          <w:lang w:eastAsia="ru-RU"/>
        </w:rPr>
        <w:lastRenderedPageBreak/>
        <w:t>компетенции подразделения, руководитель подразделения в тот же день или на следующий рабочий день возвращает его в Службу делопроизводства для решения вопроса о перенаправлении его на исполнение в другое подразделение (другому исполнителю).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7.3. Исполнение документа предусматривает: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сбор и анализ необходимой информации;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подготовку проекта документа и его оформление;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согласование проекта документа с заинтересованными лицами;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доработку проекта документа по замечаниям, полученным в ходе согласования и, при необходимости, - повторное согласование);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подготовку списка (указателя) рассылки документа, если документ адресован группе организаций;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представление проекта документа на подпись (утверждение) руководству;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подготовку документа к отправке и передачу копии документа в дело</w:t>
      </w:r>
      <w:r w:rsidRPr="008971B0">
        <w:rPr>
          <w:rFonts w:ascii="Times New Roman" w:eastAsia="Times New Roman" w:hAnsi="Times New Roman" w:cs="Times New Roman"/>
          <w:color w:val="000000"/>
          <w:sz w:val="28"/>
          <w:szCs w:val="28"/>
          <w:vertAlign w:val="superscript"/>
          <w:lang w:eastAsia="ru-RU"/>
        </w:rPr>
        <w:t>25</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7.4. При направлении документа нескольким исполнителям ответственным за подготовку проекта документа является исполнитель, указанный в резолюции первым или обозначенный в резолюции как ответственный исполнитель.</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7.5. Ответственный исполнитель имеет право давать поручения остальным исполнителям, проводить рабочие совещания для выработки совместного решения. Все исполнители в равной степени ответственны за своевременное и качественное исполнение поручения и представление ответственному исполнителю в установленные им сроки необходимых материалов (проектов документов, справок). Исполнители не имеют права представлять проекты документов руководителю, давшему поручение, минуя ответственного исполнителя.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7.6. В случае отсутствия исполнителя (командировка, отпуск, болезнь) документ по указанию руководителя подразделения передается другому исполнителю с обязательным сообщением его фамилии делопроизводителю подразделения для внесения изменений в ЭРК документа в СЭД или иную регистрационно-учетную форму.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7.7. При увольнении или переходе на другой участок работы сотрудник обязан сдать документы и дела руководителю подразделения или по его </w:t>
      </w:r>
      <w:proofErr w:type="gramStart"/>
      <w:r w:rsidRPr="008971B0">
        <w:rPr>
          <w:rFonts w:ascii="Times New Roman" w:eastAsia="Times New Roman" w:hAnsi="Times New Roman" w:cs="Times New Roman"/>
          <w:color w:val="000000"/>
          <w:sz w:val="28"/>
          <w:szCs w:val="28"/>
          <w:lang w:eastAsia="ru-RU"/>
        </w:rPr>
        <w:t>указанию</w:t>
      </w:r>
      <w:proofErr w:type="gramEnd"/>
      <w:r w:rsidRPr="008971B0">
        <w:rPr>
          <w:rFonts w:ascii="Times New Roman" w:eastAsia="Times New Roman" w:hAnsi="Times New Roman" w:cs="Times New Roman"/>
          <w:color w:val="000000"/>
          <w:sz w:val="28"/>
          <w:szCs w:val="28"/>
          <w:lang w:eastAsia="ru-RU"/>
        </w:rPr>
        <w:t xml:space="preserve"> вновь назначенному сотруднику (в случае необходимости, - по акту приема-передачи, в котором указываются виды дел (заголовки дел) и их количество и который подписывается работником, передавшим документы, и работником, принявшим документы).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7.8. Результатом исполнения документа является проект документа, подготовленный исполнителем.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Проект документа со всеми необходимыми приложениями, напечатанный и оформленный в соответствии с правилами, установленными в разделе 3 Примерной инструкции, исполнитель согласовывает с заинтересованными подразделениями и лицами и, при необходимости, с другими организациями.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Документы, предназначенные для отправки, оформляются на бланке организации установленной формы. Для отправки документов, не имеющих адресной части, составляется сопроводительное письмо.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 документ, рассылаемый более чем в четыре адреса, исполнитель готовит список рассылки, определяет количество экземпляров документа и после регистрации обеспечивает изготовление необходимого количества копий.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7.9. Исполнитель (ответственный исполнитель) организует согласование (визирование) проекта документа со всеми заинтересованными лицами и проводит доработку проекта по замечаниям в соответствии с пунктами 4.1 - 4.11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наличии большого количества замечаний до представления доработанного проекта документа на подпись руководителю исполнитель готовит сводку замечаний (предложений), в которой указывается: содержание замечания (предложения), должность, фамилия лица, давшего замечание, принято или отклонено замечание (если замечание отклонено, - причину отклонения).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7.10. После доработки и повторного визирования (согласования) проект документа передается на подписание (утверждение). До представления на подпись исполнитель проверяет правильность оформления документа, правильность оформления адресата, наличие необходимых виз, приложений, при необходимости - справок, пояснительных записок, разъясняющих содержание подготовленных документов, листа (указателя) рассылки.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7.11. Подписанный документ исполнитель в соответствии с порядком, установленным индивидуальной инструкцией по делопроизводству, передает для регистрации и отправки и/или включения в дело.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соответствии с номенклатурой дел исполнитель определяет индекс дела, в которое должен быть включен документ.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7.12. В ходе исполнения документа исполнитель имеет право предлагать изменение срока исполнения, если отсутствуют реальные условия исполнения документа (поручения), делать пометки на документе о времени его поступления, о датах промежуточного контроля, телефонных и письменных запросах, о дате и результате окончательного исполнения.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7.13. Исполнитель не имеет права разглашать содержание поступивших к нему документов и подготовленных проектов служебных документов, с ними могут быть ознакомлены только лица, имеющие отношение к их исполнению.</w:t>
      </w:r>
    </w:p>
    <w:p w:rsidR="008971B0" w:rsidRPr="008971B0" w:rsidRDefault="008971B0" w:rsidP="008971B0">
      <w:pPr>
        <w:spacing w:after="0" w:line="270" w:lineRule="atLeast"/>
        <w:outlineLvl w:val="2"/>
        <w:rPr>
          <w:rFonts w:ascii="Times New Roman" w:eastAsia="Times New Roman" w:hAnsi="Times New Roman" w:cs="Times New Roman"/>
          <w:b/>
          <w:bCs/>
          <w:color w:val="333333"/>
          <w:sz w:val="28"/>
          <w:szCs w:val="28"/>
          <w:lang w:eastAsia="ru-RU"/>
        </w:rPr>
      </w:pPr>
      <w:r w:rsidRPr="008971B0">
        <w:rPr>
          <w:rFonts w:ascii="Times New Roman" w:eastAsia="Times New Roman" w:hAnsi="Times New Roman" w:cs="Times New Roman"/>
          <w:b/>
          <w:bCs/>
          <w:color w:val="333333"/>
          <w:sz w:val="28"/>
          <w:szCs w:val="28"/>
          <w:lang w:eastAsia="ru-RU"/>
        </w:rPr>
        <w:t>VIII. Формирование документального фонда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8.1. Оперативное хранение документов организации до передачи их на хранение в архив или уничтожение осуществляется в структурных подразделениях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8.2. В целях хранения, поиска и использования документы на бумажном носителе и электронные документы формируются в дела в соответствии с номенклатурой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Номенклатура дел закрепляет классификацию (группировку) исполненных документов в дела (электронные дела), систематизацию и индексацию дел, сроки их хранения и является основным учетным документом.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Номенклатура дел является основой для составления описей дел постоянного, временных (свыше 10 лет) сроков хранения и по личному составу, актов о выделении к уничтожению документов с истекшими сроками хранения, а также для учета дел временных (до 10 лет включительно) сроков хранения.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8.3. Номенклатура дел организации составляется на основе изучения состава и содержания документов, образующихся в деятельности организации, включая документы, поступающие из других организаций.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8.4. </w:t>
      </w:r>
      <w:proofErr w:type="gramStart"/>
      <w:r w:rsidRPr="008971B0">
        <w:rPr>
          <w:rFonts w:ascii="Times New Roman" w:eastAsia="Times New Roman" w:hAnsi="Times New Roman" w:cs="Times New Roman"/>
          <w:color w:val="000000"/>
          <w:sz w:val="28"/>
          <w:szCs w:val="28"/>
          <w:lang w:eastAsia="ru-RU"/>
        </w:rPr>
        <w:t>При составлении номенклатуры дел следует руководствоваться уставом организации, положениями о структурных подразделениях, штатным расписанием, планами и отчетами о работе организации, номенклатурой дел за прошедший год, локальными нормативными актами организации, содержащими сведения о документах, образующихся в деятельности организации, типовыми и примерными номенклатурами дел (при их наличии), ведомственными и типовыми перечнями документов с указанием сроков их хранения.</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8.5. В номенклатуру дел включаются все документы, отражающие деятельность структурных подразделений организации и постоянно или временно действующих органов (комиссий, советов, комитетов), в том числе документы ограниченного доступа, регистрационные и учетные журналы и картотеки, в необходимых случаях - копии документов</w:t>
      </w:r>
      <w:r w:rsidRPr="008971B0">
        <w:rPr>
          <w:rFonts w:ascii="Times New Roman" w:eastAsia="Times New Roman" w:hAnsi="Times New Roman" w:cs="Times New Roman"/>
          <w:color w:val="000000"/>
          <w:sz w:val="28"/>
          <w:szCs w:val="28"/>
          <w:vertAlign w:val="superscript"/>
          <w:lang w:eastAsia="ru-RU"/>
        </w:rPr>
        <w:t>26</w:t>
      </w:r>
      <w:r w:rsidRPr="008971B0">
        <w:rPr>
          <w:rFonts w:ascii="Times New Roman" w:eastAsia="Times New Roman" w:hAnsi="Times New Roman" w:cs="Times New Roman"/>
          <w:color w:val="000000"/>
          <w:sz w:val="28"/>
          <w:szCs w:val="28"/>
          <w:lang w:eastAsia="ru-RU"/>
        </w:rPr>
        <w:t>. Документы, созданные в электронной форме, включаются в номенклатуру дел по тем же правилам, что и документы на бумажном носителе.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Не включаются в номенклатуру дел периодические издания, книги, брошюры.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8.6. Номенклатура дел организации (сводная) составляется Службой делопроизводства на основании номенклатур дел структурных подразделений по форме, установленной Правилами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организациях</w:t>
      </w:r>
      <w:r w:rsidRPr="008971B0">
        <w:rPr>
          <w:rFonts w:ascii="Times New Roman" w:eastAsia="Times New Roman" w:hAnsi="Times New Roman" w:cs="Times New Roman"/>
          <w:color w:val="000000"/>
          <w:sz w:val="28"/>
          <w:szCs w:val="28"/>
          <w:vertAlign w:val="superscript"/>
          <w:lang w:eastAsia="ru-RU"/>
        </w:rPr>
        <w:t>27</w:t>
      </w:r>
      <w:r w:rsidRPr="008971B0">
        <w:rPr>
          <w:rFonts w:ascii="Times New Roman" w:eastAsia="Times New Roman" w:hAnsi="Times New Roman" w:cs="Times New Roman"/>
          <w:color w:val="000000"/>
          <w:sz w:val="28"/>
          <w:szCs w:val="28"/>
          <w:lang w:eastAsia="ru-RU"/>
        </w:rPr>
        <w:t> (далее - Правила хранения).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Сводная номенклатура дел составляется в последнем квартале текущего года на предстоящий календарный год.</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8.7. </w:t>
      </w:r>
      <w:proofErr w:type="gramStart"/>
      <w:r w:rsidRPr="008971B0">
        <w:rPr>
          <w:rFonts w:ascii="Times New Roman" w:eastAsia="Times New Roman" w:hAnsi="Times New Roman" w:cs="Times New Roman"/>
          <w:color w:val="000000"/>
          <w:sz w:val="28"/>
          <w:szCs w:val="28"/>
          <w:lang w:eastAsia="ru-RU"/>
        </w:rPr>
        <w:t xml:space="preserve">Номенклатура дел организации подписывается руководителем Службы делопроизводства, визируется руководителем архива (лицом, ответственным за архив), согласовывается с центральной экспертной комиссией (экспертной комиссией) организации и, если организация является источником комплектования государственного или муниципального архива, один раз в 5 лет представляется на согласование соответствующей экспертно-проверочной комиссии уполномоченного органа исполнительной власти субъекта Российской Федерации в области архивного дела (далее - ЭПК </w:t>
      </w:r>
      <w:r w:rsidRPr="008971B0">
        <w:rPr>
          <w:rFonts w:ascii="Times New Roman" w:eastAsia="Times New Roman" w:hAnsi="Times New Roman" w:cs="Times New Roman"/>
          <w:color w:val="000000"/>
          <w:sz w:val="28"/>
          <w:szCs w:val="28"/>
          <w:lang w:eastAsia="ru-RU"/>
        </w:rPr>
        <w:lastRenderedPageBreak/>
        <w:t>архивного учреждения) или государственного</w:t>
      </w:r>
      <w:proofErr w:type="gramEnd"/>
      <w:r w:rsidRPr="008971B0">
        <w:rPr>
          <w:rFonts w:ascii="Times New Roman" w:eastAsia="Times New Roman" w:hAnsi="Times New Roman" w:cs="Times New Roman"/>
          <w:color w:val="000000"/>
          <w:sz w:val="28"/>
          <w:szCs w:val="28"/>
          <w:lang w:eastAsia="ru-RU"/>
        </w:rPr>
        <w:t xml:space="preserve"> (муниципального) архива в соответствии с предоставленными ему полномочиями в порядке, установленном Правилами хранения</w:t>
      </w:r>
      <w:r w:rsidRPr="008971B0">
        <w:rPr>
          <w:rFonts w:ascii="Times New Roman" w:eastAsia="Times New Roman" w:hAnsi="Times New Roman" w:cs="Times New Roman"/>
          <w:color w:val="000000"/>
          <w:sz w:val="28"/>
          <w:szCs w:val="28"/>
          <w:vertAlign w:val="superscript"/>
          <w:lang w:eastAsia="ru-RU"/>
        </w:rPr>
        <w:t>28</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Номенклатура дел, согласованная ЭПК архивного учреждения или государственным (муниципальным) архивом в соответствии с предоставленными ему полномочиями, утверждается руководителем организации и вводится в действие с 1-го января предстоящего календарного года.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Организации, в деятельности которых не создаются документы Архивного фонда Российской Федерации, утверждают номенклатуру дел самостоятельно.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случае изменения функций и структуры организации номенклатура дел составляется, согласовывается и утверждается заново.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8.8. </w:t>
      </w:r>
      <w:proofErr w:type="gramStart"/>
      <w:r w:rsidRPr="008971B0">
        <w:rPr>
          <w:rFonts w:ascii="Times New Roman" w:eastAsia="Times New Roman" w:hAnsi="Times New Roman" w:cs="Times New Roman"/>
          <w:color w:val="000000"/>
          <w:sz w:val="28"/>
          <w:szCs w:val="28"/>
          <w:lang w:eastAsia="ru-RU"/>
        </w:rPr>
        <w:t>Согласованная с соответствующей ЭПК архивного учреждения или государственным (муниципальным) архивом в соответствии с предоставленными ему полномочиями номенклатура дел в конце каждого года уточняется, перепечатывается, утверждается руководителем организации и вводится в действие с 1 января предстоящего календарного года.</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8.9. </w:t>
      </w:r>
      <w:proofErr w:type="gramStart"/>
      <w:r w:rsidRPr="008971B0">
        <w:rPr>
          <w:rFonts w:ascii="Times New Roman" w:eastAsia="Times New Roman" w:hAnsi="Times New Roman" w:cs="Times New Roman"/>
          <w:color w:val="000000"/>
          <w:sz w:val="28"/>
          <w:szCs w:val="28"/>
          <w:lang w:eastAsia="ru-RU"/>
        </w:rPr>
        <w:t>Первый экземпляр утвержденной номенклатуры дел является документом постоянного хранения и включается в номенклатуру дел в раздел Службы делопроизводства, второй - используется Службой делопроизводства в качестве рабочего экземпляра, третий - передается в архив организации в качестве учетного документа, электронная копия номенклатуры дел организации, утвержденной руководителем организации, передается в государственный (муниципальный) архив, источником комплектования которого является организация.</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подразделения организации номенклатура дел рассылается Службой делопроизводства в виде копий соответствующих разделов на бумажном носителе или в электронной форме.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8.10. Номенклатура дел организации строится по структурной (названиями разделов (</w:t>
      </w:r>
      <w:proofErr w:type="gramStart"/>
      <w:r w:rsidRPr="008971B0">
        <w:rPr>
          <w:rFonts w:ascii="Times New Roman" w:eastAsia="Times New Roman" w:hAnsi="Times New Roman" w:cs="Times New Roman"/>
          <w:color w:val="000000"/>
          <w:sz w:val="28"/>
          <w:szCs w:val="28"/>
          <w:lang w:eastAsia="ru-RU"/>
        </w:rPr>
        <w:t xml:space="preserve">подразделов) </w:t>
      </w:r>
      <w:proofErr w:type="gramEnd"/>
      <w:r w:rsidRPr="008971B0">
        <w:rPr>
          <w:rFonts w:ascii="Times New Roman" w:eastAsia="Times New Roman" w:hAnsi="Times New Roman" w:cs="Times New Roman"/>
          <w:color w:val="000000"/>
          <w:sz w:val="28"/>
          <w:szCs w:val="28"/>
          <w:lang w:eastAsia="ru-RU"/>
        </w:rPr>
        <w:t>номенклатуры дел являются названия структурных подразделений, расположенные в соответствии с утвержденной структурой организации), или функциональной схемам (названиями разделов номенклатуры дел являются направления деятельности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8.11. Номенклатура дел структурного подразделения составляется в каждом подразделении организации работником, ответственным за делопроизводство подразделения, при участии ведущих специалистов подразделения, согласовывается с экспертной комиссией подразделения (при ее наличии), подписывается руководителем структурного подразделения и представляется в Службу делопроизводства.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Номенклатура дел структурного подразделения составляется по форме, установленной Правилами хранения</w:t>
      </w:r>
      <w:r w:rsidRPr="008971B0">
        <w:rPr>
          <w:rFonts w:ascii="Times New Roman" w:eastAsia="Times New Roman" w:hAnsi="Times New Roman" w:cs="Times New Roman"/>
          <w:color w:val="000000"/>
          <w:sz w:val="28"/>
          <w:szCs w:val="28"/>
          <w:vertAlign w:val="superscript"/>
          <w:lang w:eastAsia="ru-RU"/>
        </w:rPr>
        <w:t>29</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Вновь созданное или реорганизованное подразделение должно в месячный срок разработать номенклатуру дел и представить ее в Службу делопроизводства.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8.12. Все заголовки дел, включенные в номенклатуру дел структурного подразделения, индексируются. Индекс дела указывается в графе 1 номенклатуры дел и состоит из индекса структурного подразделения (кода подразделения в соответствии с утвержденной структурой организации или классификатором структурных подразделений) и порядкового номера дела в разделе номенклатуры дел. Индексы дел обозначаются арабскими цифрами. Например: 01-05, где: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01 - код структурного подразделения;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05 - порядковый номер дела в разделе номенклатуры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Дела по вопросам, неразрешенным в течение одного года, являются «переходящими» и вносятся в номенклатуру дел следующего года с тем же индексом. Рекомендуется сохранять в номенклатуре дел одинаковые индексы для однородных дел, включенных в разные разделы.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в течение года в деятельности организации образуются документы, не предусмотренные номенклатурой дел, заголовки новых дел дополнительно включаются в номенклатуру дел. В каждом разделе номенклатуры дел для вновь заводимых дел предусматриваются резервные номера.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8.13. Заголовок дела (графа 2 номенклатуры дел) должен в обобщенной форме отражать основное содержание и состав документов дела. Не допускается употребление в заголовке дела неконкретных формулировок («разные материалы», «общая переписка»), а также вводных слов и сложных синтаксических оборотов. Заголовки дел могут уточняться в течение года в процессе формирования и оформления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Заголовок дела должен состоять из элементов, располагаемых в следующей последовательности: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t>а) название вида дела (переписка, журнал, дело) или вида документов, включенных в дело (протоколы, приказы);</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б) наименование организации, структурного подразделения, постоянно действующего или временного органа, должностного лица, создавших докумен</w:t>
      </w:r>
      <w:proofErr w:type="gramStart"/>
      <w:r w:rsidRPr="008971B0">
        <w:rPr>
          <w:rFonts w:ascii="Times New Roman" w:eastAsia="Times New Roman" w:hAnsi="Times New Roman" w:cs="Times New Roman"/>
          <w:color w:val="000000"/>
          <w:sz w:val="28"/>
          <w:szCs w:val="28"/>
          <w:lang w:eastAsia="ru-RU"/>
        </w:rPr>
        <w:t>т(</w:t>
      </w:r>
      <w:proofErr w:type="gramEnd"/>
      <w:r w:rsidRPr="008971B0">
        <w:rPr>
          <w:rFonts w:ascii="Times New Roman" w:eastAsia="Times New Roman" w:hAnsi="Times New Roman" w:cs="Times New Roman"/>
          <w:color w:val="000000"/>
          <w:sz w:val="28"/>
          <w:szCs w:val="28"/>
          <w:lang w:eastAsia="ru-RU"/>
        </w:rPr>
        <w:t>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наименование корреспондента (организации, лица, которому адресованы или от которого получены документы);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г) краткое содержание документов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 название местности (территории), с которой связано содержание документов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 дата (период), к которым относятся документы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ж) указание на </w:t>
      </w:r>
      <w:proofErr w:type="spellStart"/>
      <w:r w:rsidRPr="008971B0">
        <w:rPr>
          <w:rFonts w:ascii="Times New Roman" w:eastAsia="Times New Roman" w:hAnsi="Times New Roman" w:cs="Times New Roman"/>
          <w:color w:val="000000"/>
          <w:sz w:val="28"/>
          <w:szCs w:val="28"/>
          <w:lang w:eastAsia="ru-RU"/>
        </w:rPr>
        <w:t>копийность</w:t>
      </w:r>
      <w:proofErr w:type="spellEnd"/>
      <w:r w:rsidRPr="008971B0">
        <w:rPr>
          <w:rFonts w:ascii="Times New Roman" w:eastAsia="Times New Roman" w:hAnsi="Times New Roman" w:cs="Times New Roman"/>
          <w:color w:val="000000"/>
          <w:sz w:val="28"/>
          <w:szCs w:val="28"/>
          <w:lang w:eastAsia="ru-RU"/>
        </w:rPr>
        <w:t xml:space="preserve"> документов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8.14. Порядок расположения заголовков дел внутри разделов номенклатуры дел определяется степенью важности документов, включенных в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t xml:space="preserve">В начале раздела располагаются заголовки дел, содержащих учредительные, организационно-правовые и распорядительные документы, затем заголовки дел, содержащих плановые, отчетные, информационно-аналитические </w:t>
      </w:r>
      <w:r w:rsidRPr="008971B0">
        <w:rPr>
          <w:rFonts w:ascii="Times New Roman" w:eastAsia="Times New Roman" w:hAnsi="Times New Roman" w:cs="Times New Roman"/>
          <w:color w:val="000000"/>
          <w:sz w:val="28"/>
          <w:szCs w:val="28"/>
          <w:lang w:eastAsia="ru-RU"/>
        </w:rPr>
        <w:lastRenderedPageBreak/>
        <w:t>документы, документы, отражающие деятельность подразделения, переписку, в конце раздела - регистрационные и учетные журналы, картотеки, базы данных.</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t>Заголовки дел, составленных по корреспондентскому и географическому признакам, вносятся в номенклатуру дел по алфавиту корреспондентов или географических названий.</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заголовках дел, содержащих документы по одному вопросу, но не связанных последовательностью решения вопроса, в качестве вида дела употребляется термин «документы», а в конце заголовка в скобках указываются названия видов документов, наиболее представленных в деле: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«Документы о проведении совещаний и семинаров (программы, списки, доклады)».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Термин «документы» применяется также в заголовках дел, содержащих документы-приложения к какому-либо документу (виды документов-приложений не перечисляются):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«Документы к протоколам заседаний Научно-технического совета»;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«Протоколы производственных совещаний при генеральном директоре и документы к ним».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заголовках дел, предназначенных для группировки однотипных документов, эта группа документов указывается во множественном числе: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«Протоколы заседаний дирекции».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заголовках дел, содержащих переписку, указывается, с кем и по какому вопросу она ведется: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«Переписка с образовательными учреждениями о повышении квалификации работников».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заголовках дел, содержащих переписку с однородными корреспондентами, последние не называются, а указывается их видовое название: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«Переписка с федеральными органами исполнительной власти о заключении и исполнении государственных контрактов».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В заголовках дел, содержащих переписку с разнородными корреспондентами, </w:t>
      </w:r>
      <w:proofErr w:type="gramStart"/>
      <w:r w:rsidRPr="008971B0">
        <w:rPr>
          <w:rFonts w:ascii="Times New Roman" w:eastAsia="Times New Roman" w:hAnsi="Times New Roman" w:cs="Times New Roman"/>
          <w:color w:val="000000"/>
          <w:sz w:val="28"/>
          <w:szCs w:val="28"/>
          <w:lang w:eastAsia="ru-RU"/>
        </w:rPr>
        <w:t>последние</w:t>
      </w:r>
      <w:proofErr w:type="gramEnd"/>
      <w:r w:rsidRPr="008971B0">
        <w:rPr>
          <w:rFonts w:ascii="Times New Roman" w:eastAsia="Times New Roman" w:hAnsi="Times New Roman" w:cs="Times New Roman"/>
          <w:color w:val="000000"/>
          <w:sz w:val="28"/>
          <w:szCs w:val="28"/>
          <w:lang w:eastAsia="ru-RU"/>
        </w:rPr>
        <w:t xml:space="preserve"> не перечисляются: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«Переписка о заключении и исполнении государственных контрактов».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заголовке дела указывается конкретный корреспондент, если переписка ведется только с ним: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«Переписка с ООО «</w:t>
      </w:r>
      <w:proofErr w:type="spellStart"/>
      <w:r w:rsidRPr="008971B0">
        <w:rPr>
          <w:rFonts w:ascii="Times New Roman" w:eastAsia="Times New Roman" w:hAnsi="Times New Roman" w:cs="Times New Roman"/>
          <w:color w:val="000000"/>
          <w:sz w:val="28"/>
          <w:szCs w:val="28"/>
          <w:lang w:eastAsia="ru-RU"/>
        </w:rPr>
        <w:t>Горсвязь</w:t>
      </w:r>
      <w:proofErr w:type="spellEnd"/>
      <w:r w:rsidRPr="008971B0">
        <w:rPr>
          <w:rFonts w:ascii="Times New Roman" w:eastAsia="Times New Roman" w:hAnsi="Times New Roman" w:cs="Times New Roman"/>
          <w:color w:val="000000"/>
          <w:sz w:val="28"/>
          <w:szCs w:val="28"/>
          <w:lang w:eastAsia="ru-RU"/>
        </w:rPr>
        <w:t>» о предоставлении услуг связи».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обозначении в заголовках дел административно-территориальных единиц учитывается следующее: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содержание дела касается нескольких однородных административно-территориальных единиц, в заголовке дела не указываются их конкретные названия, а указывается их общее видовое название: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«Переписка с учреждениями культуры административных округов Москвы».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содержание дела касается одной административно-территориальной единицы (населенного пункта), ее (</w:t>
      </w:r>
      <w:proofErr w:type="gramStart"/>
      <w:r w:rsidRPr="008971B0">
        <w:rPr>
          <w:rFonts w:ascii="Times New Roman" w:eastAsia="Times New Roman" w:hAnsi="Times New Roman" w:cs="Times New Roman"/>
          <w:color w:val="000000"/>
          <w:sz w:val="28"/>
          <w:szCs w:val="28"/>
          <w:lang w:eastAsia="ru-RU"/>
        </w:rPr>
        <w:t xml:space="preserve">его) </w:t>
      </w:r>
      <w:proofErr w:type="gramEnd"/>
      <w:r w:rsidRPr="008971B0">
        <w:rPr>
          <w:rFonts w:ascii="Times New Roman" w:eastAsia="Times New Roman" w:hAnsi="Times New Roman" w:cs="Times New Roman"/>
          <w:color w:val="000000"/>
          <w:sz w:val="28"/>
          <w:szCs w:val="28"/>
          <w:lang w:eastAsia="ru-RU"/>
        </w:rPr>
        <w:t>название указывается в заголовке дела: «Переписка с филиалом в Московской области о планировании и отчетности».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lastRenderedPageBreak/>
        <w:t>В заголовках дел, содержащих плановую или отчетную документацию, указывается период (месяц, квартал, год) на (за) который составлены планы (отчеты):</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«Отчеты структурных подразделений за 2017 год»;</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«Статистический отчет о численности, составе и движении кадров за 2017 год (ф. № 27-год)».</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формировании дела из нескольких томов (частей), кроме общего заголовка дела при необходимости составляются заголовки каждого тома (части), уточняющие содержание томов (частей)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Заголовки дел могут уточняться в процессе формирования и оформления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8.15. Графа 3 «Количество дел» заполняется по окончании календарного года. По достижении делом, включающим документы временных (свыше 10 лет) и постоянного сроков хранения, объема в 250 листов, том закрывается и открывается новый том. В графе 3 номенклатуры дел последовательно указываются номера томов и крайние даты документов каждого тома: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Т. 1. 11.01.2017 -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30.06.2017</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Электронные дела на тома (части) не разделяются. Все электронные документы, независимо от их объема, включаются в одно электронное дело.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8.16. В графе 4 «Срок хранения и № статьи по перечню» указываются сроки хранения дел и номера статей по типовому или ведомственному перечню документов с указанием сроков хранения, федеральному закону или иному нормативному правовому акту.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8.17. В графе 5 «Примечание» проставляются отметки о заведении дел («Заведено»), о переходящих делах (например, «Переходящее с 2016 года»), о выделении дел к уничтожению, о лицах, ответственных за формирование дел, о передаче дел в другую организацию для продолжения.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дело формируется в информационной системе и включает электронные документы, в графе «Примечание» отмечается, что дело ведется в электронном виде с указанием наименования информационной системы: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«Электронные документы. СЭД «Канцелярия», БД «Служебные записки».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8.18. По завершении делопроизводственного года в конце номенклатуры дел в каждом структурном подразделении оформляется итоговая запись, в которую вносятся сведения о количестве заведенных дел (томов, частей), отдельно постоянного и временных сроков хранения, временных сроков хранения с отметкой «ЭПК» и переходящих. Итоговая запись дополняется данными о количестве электронных дел соответствующих сроков хранения.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итоговую запись сводной номенклатуры дел сведения вносятся на основании данных, переданных из структурных подразделений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Сведения, содержащиеся в итоговой записи номенклатуры дел организации, передаются в архив организации, о чем в номенклатуре дел проставляется отметка с указанием должности и подписи лица, передавшего сведения.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8.19. Дела со дня их заведения до передачи в архив организации или до выделения их к уничтожению по истечении срока хранения хранятся по месту их формирования.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Дело считается заведенным с момента включения в него первого исполненного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8.20. При формировании дел на бумажном носителе должны соблюдаться следующие общие правила: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дело помещаются исполненные документы, соответствующие по своему содержанию заголовку дела по номенклатуре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приложения помещаются вместе с основными документами;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дело включаются документы одного календарного года, за исключением переходящих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документы постоянного и временных сроков хранения группируются в дела раздельно;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дело включается по одному экземпляру каждого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spellStart"/>
      <w:r w:rsidRPr="008971B0">
        <w:rPr>
          <w:rFonts w:ascii="Times New Roman" w:eastAsia="Times New Roman" w:hAnsi="Times New Roman" w:cs="Times New Roman"/>
          <w:color w:val="000000"/>
          <w:sz w:val="28"/>
          <w:szCs w:val="28"/>
          <w:lang w:eastAsia="ru-RU"/>
        </w:rPr>
        <w:t>факсограммы</w:t>
      </w:r>
      <w:proofErr w:type="spellEnd"/>
      <w:r w:rsidRPr="008971B0">
        <w:rPr>
          <w:rFonts w:ascii="Times New Roman" w:eastAsia="Times New Roman" w:hAnsi="Times New Roman" w:cs="Times New Roman"/>
          <w:color w:val="000000"/>
          <w:sz w:val="28"/>
          <w:szCs w:val="28"/>
          <w:lang w:eastAsia="ru-RU"/>
        </w:rPr>
        <w:t>, телеграммы, телефонограммы помещаются в дела с перепиской на общих основаниях;</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дело помещаются документы правильно и полностью оформленные (документы должны иметь дату, подпись и другие необходимые реквизиты);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в дело не включаются документы, подлежащие возврату, лишние экземпляры и черновики (за исключением особо </w:t>
      </w:r>
      <w:proofErr w:type="gramStart"/>
      <w:r w:rsidRPr="008971B0">
        <w:rPr>
          <w:rFonts w:ascii="Times New Roman" w:eastAsia="Times New Roman" w:hAnsi="Times New Roman" w:cs="Times New Roman"/>
          <w:color w:val="000000"/>
          <w:sz w:val="28"/>
          <w:szCs w:val="28"/>
          <w:lang w:eastAsia="ru-RU"/>
        </w:rPr>
        <w:t>ценных</w:t>
      </w:r>
      <w:proofErr w:type="gramEnd"/>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 объему дело, включающее документы на бумажном носителе, не должно превышать 250 листов, при толщине не более 4 см (толщина дел со сроками хранения до 10 лет не должна превышать 10 см). При превышении данного объема заводится второй том. При наличии в деле нескольких томов (частей) индекс и заголовок дела проставляются на каждом томе с добавлением обозначений: «Т. 1», «Т. 2».</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Документы внутри дела располагаются снизу вве</w:t>
      </w:r>
      <w:proofErr w:type="gramStart"/>
      <w:r w:rsidRPr="008971B0">
        <w:rPr>
          <w:rFonts w:ascii="Times New Roman" w:eastAsia="Times New Roman" w:hAnsi="Times New Roman" w:cs="Times New Roman"/>
          <w:color w:val="000000"/>
          <w:sz w:val="28"/>
          <w:szCs w:val="28"/>
          <w:lang w:eastAsia="ru-RU"/>
        </w:rPr>
        <w:t>рх в хр</w:t>
      </w:r>
      <w:proofErr w:type="gramEnd"/>
      <w:r w:rsidRPr="008971B0">
        <w:rPr>
          <w:rFonts w:ascii="Times New Roman" w:eastAsia="Times New Roman" w:hAnsi="Times New Roman" w:cs="Times New Roman"/>
          <w:color w:val="000000"/>
          <w:sz w:val="28"/>
          <w:szCs w:val="28"/>
          <w:lang w:eastAsia="ru-RU"/>
        </w:rPr>
        <w:t>онологической, вопросно-логической последовательности или их сочетании.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Распорядительные документы группируются в дела по видам и хронологии с относящимися к ним приложениями. Документы - основания к распорядительным документам включаются в отдельное дело.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Протоколы в деле располагаются в хронологическом порядке и по номерам.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Документы к заседаниям (совещаниям) группируются в отдельное дело, как и приложения к протоколам, если они содержат более 25 страниц.</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Документы к протоколам, если они сгруппированы в отдельные дела, систематизируются внутри дела по порядку номеров протоколов.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Локальные нормативные акты, утвержденные распорядительными документами, являются приложениями к ним и группируются вместе с указанными документами.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Приказы по основной деятельности группируются отдельно от приказов по личному составу и приказов по административно-хозяйственной деятельности</w:t>
      </w:r>
      <w:r w:rsidRPr="008971B0">
        <w:rPr>
          <w:rFonts w:ascii="Times New Roman" w:eastAsia="Times New Roman" w:hAnsi="Times New Roman" w:cs="Times New Roman"/>
          <w:color w:val="000000"/>
          <w:sz w:val="28"/>
          <w:szCs w:val="28"/>
          <w:vertAlign w:val="superscript"/>
          <w:lang w:eastAsia="ru-RU"/>
        </w:rPr>
        <w:t>30</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Приказы по личному составу формируются в дела в соответствии со сроками хранения.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Документы в личных делах располагаются по мере их поступления.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Переписка группируется в дела по тематике и/или корреспондентам и систематизируется в хронологической последовательности: документ-ответ </w:t>
      </w:r>
      <w:r w:rsidRPr="008971B0">
        <w:rPr>
          <w:rFonts w:ascii="Times New Roman" w:eastAsia="Times New Roman" w:hAnsi="Times New Roman" w:cs="Times New Roman"/>
          <w:color w:val="000000"/>
          <w:sz w:val="28"/>
          <w:szCs w:val="28"/>
          <w:lang w:eastAsia="ru-RU"/>
        </w:rPr>
        <w:lastRenderedPageBreak/>
        <w:t>помещается за документом-просьбой (запросом). При возобновлении переписки по определенному вопросу, начавшейся в предыдущем году, документы включаются в дело текущего года с указанием индекса дела предыдущего года.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Электронные документы формируются в электронные дела в соответствии с номенклатурой дел организации в той информационной системе, в которой они были созданы или в которую были включены.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8.21. Для обеспечения сохранности, учета документов и дел структурного подразделения и организации доступа к ним проводится комплекс работ: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создание оптимальных условий хранения документов и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размещение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проверка наличия и состояния документов и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соблюдение порядка выдачи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8.22. Дела размещают в рабочих комнатах или специально отведенных для этой цели помещениях в шкафах, на стеллажах, чтобы обеспечить их сохранность и защиту от воздействия вредных факторов.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Дела для их учета и быстрого поиска должны располагаться вертикально, корешками наружу и в соответствии с номенклатурой дел. На корешках обложек дел указываются индексы по номенклатуре дел, при необходимости номер тома дела, дату дела. Номенклатура дел или выписка из нее помещается на внутренней стороне шкафа.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8.23. Проверки наличия и состояния документов и дел в целях установления фактического наличия дел должны проводиться делопроизводителем подразделения в случаях:</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перед передачей документов в архив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перемещении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смене руководителя структурного подразделения, руководителя Службы делопроизводства;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реорганизации и ликвидации организации или структурного подразделения.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Проверка наличия проводится путем сверки статей номенклатуры дел с описанием дел на обложке, а физическое состояние дел определяется путем их визуального просмотра. Все обнаруженные недостатки должны фиксироваться в акте проверки наличия и состояния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8.24. В случае выявления отсутствия дел, числящихся по номенклатуре дел, руководством подразделений принимаются меры по их розыску. Если розыск дел не дает результата, составляется справка о причинах их отсутствия, которая подписывается руководителем подразделения и представляется в Службу делопроизводства.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Факт утраты дела (дел) фиксируется в акте, составляемом Службой делопроизводства и руководителем структурного подразделения (уполномоченным им лицом) в трех экземплярах: по одному экземпляру акта хранится в Службе делопроизводства и структурном подразделении; экземпляр акта представляется в архив организации при передаче дел структурного подразделения на архивное хранение.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8.25. Экспертиза ценности документов проводится на основе законодательных и иных нормативных правовых актов Российской Федерации, устанавливающих требования к срокам хранения документов, типовых и ведомственных перечней документов с указанием сроков их хранения: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составлении номенклатуры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подготовке дел к передаче в архив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архиве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8.26. Для организации и проведения работы по экспертизе ценности документов в организации приказом руководителя создается экспертная комиссия (далее - </w:t>
      </w:r>
      <w:proofErr w:type="gramStart"/>
      <w:r w:rsidRPr="008971B0">
        <w:rPr>
          <w:rFonts w:ascii="Times New Roman" w:eastAsia="Times New Roman" w:hAnsi="Times New Roman" w:cs="Times New Roman"/>
          <w:color w:val="000000"/>
          <w:sz w:val="28"/>
          <w:szCs w:val="28"/>
          <w:lang w:eastAsia="ru-RU"/>
        </w:rPr>
        <w:t>ЭК</w:t>
      </w:r>
      <w:proofErr w:type="gramEnd"/>
      <w:r w:rsidRPr="008971B0">
        <w:rPr>
          <w:rFonts w:ascii="Times New Roman" w:eastAsia="Times New Roman" w:hAnsi="Times New Roman" w:cs="Times New Roman"/>
          <w:color w:val="000000"/>
          <w:sz w:val="28"/>
          <w:szCs w:val="28"/>
          <w:lang w:eastAsia="ru-RU"/>
        </w:rPr>
        <w:t>), в организациях, имеющих подведомственные организации, филиалы, - центральная экспертная комиссия (далее - ЦЭК)</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Задачи, функции, права, организация работы </w:t>
      </w:r>
      <w:proofErr w:type="gramStart"/>
      <w:r w:rsidRPr="008971B0">
        <w:rPr>
          <w:rFonts w:ascii="Times New Roman" w:eastAsia="Times New Roman" w:hAnsi="Times New Roman" w:cs="Times New Roman"/>
          <w:color w:val="000000"/>
          <w:sz w:val="28"/>
          <w:szCs w:val="28"/>
          <w:lang w:eastAsia="ru-RU"/>
        </w:rPr>
        <w:t>ЭК</w:t>
      </w:r>
      <w:proofErr w:type="gramEnd"/>
      <w:r w:rsidRPr="008971B0">
        <w:rPr>
          <w:rFonts w:ascii="Times New Roman" w:eastAsia="Times New Roman" w:hAnsi="Times New Roman" w:cs="Times New Roman"/>
          <w:color w:val="000000"/>
          <w:sz w:val="28"/>
          <w:szCs w:val="28"/>
          <w:lang w:eastAsia="ru-RU"/>
        </w:rPr>
        <w:t xml:space="preserve"> (ЦЭК) определяются положением о ней, которое разрабатывается на основании примерного положения, утвержденного уполномоченным федеральным органом исполнительной власти в сфере архивного дела и делопроизводства</w:t>
      </w:r>
      <w:r w:rsidRPr="008971B0">
        <w:rPr>
          <w:rFonts w:ascii="Times New Roman" w:eastAsia="Times New Roman" w:hAnsi="Times New Roman" w:cs="Times New Roman"/>
          <w:color w:val="000000"/>
          <w:sz w:val="28"/>
          <w:szCs w:val="28"/>
          <w:vertAlign w:val="superscript"/>
          <w:lang w:eastAsia="ru-RU"/>
        </w:rPr>
        <w:t>31</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8.27. Основными функциями </w:t>
      </w:r>
      <w:proofErr w:type="gramStart"/>
      <w:r w:rsidRPr="008971B0">
        <w:rPr>
          <w:rFonts w:ascii="Times New Roman" w:eastAsia="Times New Roman" w:hAnsi="Times New Roman" w:cs="Times New Roman"/>
          <w:color w:val="000000"/>
          <w:sz w:val="28"/>
          <w:szCs w:val="28"/>
          <w:lang w:eastAsia="ru-RU"/>
        </w:rPr>
        <w:t>ЭК</w:t>
      </w:r>
      <w:proofErr w:type="gramEnd"/>
      <w:r w:rsidRPr="008971B0">
        <w:rPr>
          <w:rFonts w:ascii="Times New Roman" w:eastAsia="Times New Roman" w:hAnsi="Times New Roman" w:cs="Times New Roman"/>
          <w:color w:val="000000"/>
          <w:sz w:val="28"/>
          <w:szCs w:val="28"/>
          <w:lang w:eastAsia="ru-RU"/>
        </w:rPr>
        <w:t xml:space="preserve"> являются: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организация ежегодного отбора дел для хранения и уничтожения;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рассмотрение и согласование проекта номенклатуры дел организации, описей дел постоянного и временных (свыше 10 лет) сроков хранения, в том числе по личному составу, актов о выделении к уничтожению дел, не подлежащих хранению;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участие в подготовке и рассмотрении проектов нормативных и методических документов по вопросам работы с документами в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8.28. Экспертиза ценности документов осуществляется ежегодно делопроизводителями подразделений совместно с </w:t>
      </w:r>
      <w:proofErr w:type="gramStart"/>
      <w:r w:rsidRPr="008971B0">
        <w:rPr>
          <w:rFonts w:ascii="Times New Roman" w:eastAsia="Times New Roman" w:hAnsi="Times New Roman" w:cs="Times New Roman"/>
          <w:color w:val="000000"/>
          <w:sz w:val="28"/>
          <w:szCs w:val="28"/>
          <w:lang w:eastAsia="ru-RU"/>
        </w:rPr>
        <w:t>ЭК</w:t>
      </w:r>
      <w:proofErr w:type="gramEnd"/>
      <w:r w:rsidRPr="008971B0">
        <w:rPr>
          <w:rFonts w:ascii="Times New Roman" w:eastAsia="Times New Roman" w:hAnsi="Times New Roman" w:cs="Times New Roman"/>
          <w:color w:val="000000"/>
          <w:sz w:val="28"/>
          <w:szCs w:val="28"/>
          <w:lang w:eastAsia="ru-RU"/>
        </w:rPr>
        <w:t xml:space="preserve"> организации и под методическим руководством Службы делопроизводства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8.29. При проведении экспертизы ценности документов при подготовке дел к передаче в архив организации осуществляется: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отбор документов постоянного и временных (свыше 10 лет) сроков хранения для передачи в архив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отбор документов временных (до 10 лет включительно) сроков хранения и с пометками «До минования надобности», «До замены новыми», подлежащих дальнейшему хранению в структурных подразделениях;</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выделение к уничтожению дел за предыдущие годы, </w:t>
      </w:r>
      <w:proofErr w:type="gramStart"/>
      <w:r w:rsidRPr="008971B0">
        <w:rPr>
          <w:rFonts w:ascii="Times New Roman" w:eastAsia="Times New Roman" w:hAnsi="Times New Roman" w:cs="Times New Roman"/>
          <w:color w:val="000000"/>
          <w:sz w:val="28"/>
          <w:szCs w:val="28"/>
          <w:lang w:eastAsia="ru-RU"/>
        </w:rPr>
        <w:t>сроки</w:t>
      </w:r>
      <w:proofErr w:type="gramEnd"/>
      <w:r w:rsidRPr="008971B0">
        <w:rPr>
          <w:rFonts w:ascii="Times New Roman" w:eastAsia="Times New Roman" w:hAnsi="Times New Roman" w:cs="Times New Roman"/>
          <w:color w:val="000000"/>
          <w:sz w:val="28"/>
          <w:szCs w:val="28"/>
          <w:lang w:eastAsia="ru-RU"/>
        </w:rPr>
        <w:t xml:space="preserve"> хранения которых истекли.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Одновременно проверяется качество и полнота номенклатуры дел организации, правильность определения сроков хранения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8.30. Дела постоянного и временных (свыше 10 лет) сроков хранения подлежат полистному просмотру для выделения из их состава документов временных (до 10 лет) сроков хранения.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Дела с отметкой «ЭПК» подвергаются полистному просмотру в целях определения и выделения из их состава документов, подлежащих постоянному хранению.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8.31. Отбор электронных документов для передачи в архив организации осуществляется в автоматизированном режиме путем отбора документов из баз данных информационных систем по признаку «Индекс дела» («Срок хранения»),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8.32. По результатам экспертизы ценности документов в организации проводится оформление </w:t>
      </w:r>
      <w:proofErr w:type="gramStart"/>
      <w:r w:rsidRPr="008971B0">
        <w:rPr>
          <w:rFonts w:ascii="Times New Roman" w:eastAsia="Times New Roman" w:hAnsi="Times New Roman" w:cs="Times New Roman"/>
          <w:color w:val="000000"/>
          <w:sz w:val="28"/>
          <w:szCs w:val="28"/>
          <w:lang w:eastAsia="ru-RU"/>
        </w:rPr>
        <w:t>дел</w:t>
      </w:r>
      <w:proofErr w:type="gramEnd"/>
      <w:r w:rsidRPr="008971B0">
        <w:rPr>
          <w:rFonts w:ascii="Times New Roman" w:eastAsia="Times New Roman" w:hAnsi="Times New Roman" w:cs="Times New Roman"/>
          <w:color w:val="000000"/>
          <w:sz w:val="28"/>
          <w:szCs w:val="28"/>
          <w:lang w:eastAsia="ru-RU"/>
        </w:rPr>
        <w:t xml:space="preserve"> и составляются описи дел постоянного хранения, временных (свыше 10 лет) сроков хранения и по личному составу, а также акты о выделении к уничтожению дел, не подлежащих хранению.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Описи дел постоянного хранения, временных (свыше 10 лет) сроков хранения и по личному составу, а также акты о выделении к уничтожению дел, не подлежащих хранению, рассматриваются на заседании </w:t>
      </w:r>
      <w:proofErr w:type="gramStart"/>
      <w:r w:rsidRPr="008971B0">
        <w:rPr>
          <w:rFonts w:ascii="Times New Roman" w:eastAsia="Times New Roman" w:hAnsi="Times New Roman" w:cs="Times New Roman"/>
          <w:color w:val="000000"/>
          <w:sz w:val="28"/>
          <w:szCs w:val="28"/>
          <w:lang w:eastAsia="ru-RU"/>
        </w:rPr>
        <w:t>ЭК</w:t>
      </w:r>
      <w:proofErr w:type="gramEnd"/>
      <w:r w:rsidRPr="008971B0">
        <w:rPr>
          <w:rFonts w:ascii="Times New Roman" w:eastAsia="Times New Roman" w:hAnsi="Times New Roman" w:cs="Times New Roman"/>
          <w:color w:val="000000"/>
          <w:sz w:val="28"/>
          <w:szCs w:val="28"/>
          <w:lang w:eastAsia="ru-RU"/>
        </w:rPr>
        <w:t xml:space="preserve"> (ЦЭК) организации одновременно. Согласованные </w:t>
      </w:r>
      <w:proofErr w:type="gramStart"/>
      <w:r w:rsidRPr="008971B0">
        <w:rPr>
          <w:rFonts w:ascii="Times New Roman" w:eastAsia="Times New Roman" w:hAnsi="Times New Roman" w:cs="Times New Roman"/>
          <w:color w:val="000000"/>
          <w:sz w:val="28"/>
          <w:szCs w:val="28"/>
          <w:lang w:eastAsia="ru-RU"/>
        </w:rPr>
        <w:t>ЭК</w:t>
      </w:r>
      <w:proofErr w:type="gramEnd"/>
      <w:r w:rsidRPr="008971B0">
        <w:rPr>
          <w:rFonts w:ascii="Times New Roman" w:eastAsia="Times New Roman" w:hAnsi="Times New Roman" w:cs="Times New Roman"/>
          <w:color w:val="000000"/>
          <w:sz w:val="28"/>
          <w:szCs w:val="28"/>
          <w:lang w:eastAsia="ru-RU"/>
        </w:rPr>
        <w:t xml:space="preserve"> (ЦЭК) акты и описи утверждаются руководителем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8.33. Дела, образовавшиеся в деятельности организации и подлежащие хранению, проходят полное или частичное оформление. Полному оформлению подлежат дела временных (свыше 10 лет) сроков хранения и постоянного хранения. Дела временных (до 10 лет) сроков хранения подлежат частичному оформлению.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Оформление дел проводится в структурных подразделениях организации по месту формирования документов в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8.34. Полное оформление дела на бумажном носителе включает: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оформление реквизитов обложки дела по форме;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нумерацию листов в деле;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составление листа-заверителя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составление в необходимых случаях внутренней описи документов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подшивку и переплет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внесение необходимых уточнений в реквизиты обложки дела (уточнение названия организации, индекса дела, крайних дат дела, заголовка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Лист-заверитель дела, внутренняя опись документов дела и обложка дела составляются по формам, установленным Правилами хранения</w:t>
      </w:r>
      <w:r w:rsidRPr="008971B0">
        <w:rPr>
          <w:rFonts w:ascii="Times New Roman" w:eastAsia="Times New Roman" w:hAnsi="Times New Roman" w:cs="Times New Roman"/>
          <w:color w:val="000000"/>
          <w:sz w:val="28"/>
          <w:szCs w:val="28"/>
          <w:vertAlign w:val="superscript"/>
          <w:lang w:eastAsia="ru-RU"/>
        </w:rPr>
        <w:t>32</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8.35. Дела временных (до 10 лет включительно) сроков хранения, подлежащие частичному оформлению, допускается хранить в папках, в которых дела хранились в делопроизводстве, </w:t>
      </w:r>
      <w:proofErr w:type="spellStart"/>
      <w:r w:rsidRPr="008971B0">
        <w:rPr>
          <w:rFonts w:ascii="Times New Roman" w:eastAsia="Times New Roman" w:hAnsi="Times New Roman" w:cs="Times New Roman"/>
          <w:color w:val="000000"/>
          <w:sz w:val="28"/>
          <w:szCs w:val="28"/>
          <w:lang w:eastAsia="ru-RU"/>
        </w:rPr>
        <w:t>пересистематизация</w:t>
      </w:r>
      <w:proofErr w:type="spellEnd"/>
      <w:r w:rsidRPr="008971B0">
        <w:rPr>
          <w:rFonts w:ascii="Times New Roman" w:eastAsia="Times New Roman" w:hAnsi="Times New Roman" w:cs="Times New Roman"/>
          <w:color w:val="000000"/>
          <w:sz w:val="28"/>
          <w:szCs w:val="28"/>
          <w:lang w:eastAsia="ru-RU"/>
        </w:rPr>
        <w:t xml:space="preserve"> документов в деле не проводится, листы дела не нумеруются, листы - заверители дела не составляются. На обложке дела в соответствии с номенклатурой дел организации заполняются реквизиты: наименование организации, наименование подразделения, индекс дела, заголовок дела, срок хранения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8.36. На обложке дел временных (свыше 10 лет) сроков хранения и по личному составу указываются: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наименование вышестоящей организации (организации - учредителя);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наименование организации - источника комплектования государственного (муниципального) архива;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наименование структурного подразделения;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индекс дела по номенклатуре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номер тома (части);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заголовок дела (тома, части);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крайние даты дела (тома, части);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количество листов в деле;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срок хранения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архивный шифр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 обложках дел постоянного хранения над наименованием организации указывается наименование государственного (муниципального) архива, источником комплектования которого выступает организация.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8.37. При оформлении обложки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наименование вышестоящей организации (организации - учредителя), при ее наличии, указывается полностью в именительном падеже, под полным наименованием в скобках указывается официальное принятое сокращенное наименование (при его наличии);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наименование организации указывается полностью, в именительном падеже, с указанием официально принятого сокращенного наименования (при его наличии), которое указывается в скобках после полного наименования;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наименование структурного подразделения указывается полностью в соответствии с утвержденной структурой организации (при наличии сокращенного наименования структурного подразделения оно указывается в скобках);</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индекс дела проставляется в соответствии с номенклатурой дел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заголовок дела переносится из номенклатуры дел организации (в необходимых случаях в заголовок вносятся уточнения);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даты дела (го</w:t>
      </w:r>
      <w:proofErr w:type="gramStart"/>
      <w:r w:rsidRPr="008971B0">
        <w:rPr>
          <w:rFonts w:ascii="Times New Roman" w:eastAsia="Times New Roman" w:hAnsi="Times New Roman" w:cs="Times New Roman"/>
          <w:color w:val="000000"/>
          <w:sz w:val="28"/>
          <w:szCs w:val="28"/>
          <w:lang w:eastAsia="ru-RU"/>
        </w:rPr>
        <w:t>д(</w:t>
      </w:r>
      <w:proofErr w:type="gramEnd"/>
      <w:r w:rsidRPr="008971B0">
        <w:rPr>
          <w:rFonts w:ascii="Times New Roman" w:eastAsia="Times New Roman" w:hAnsi="Times New Roman" w:cs="Times New Roman"/>
          <w:color w:val="000000"/>
          <w:sz w:val="28"/>
          <w:szCs w:val="28"/>
          <w:lang w:eastAsia="ru-RU"/>
        </w:rPr>
        <w:t>ы) заведения и окончания дела в делопроизводстве).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изменении наименования организации или подразделения в течение периода, охватываемого документами дела, или при передаче дела в другое подразделение на обложке дела под прежним наименованием указывается новое наименование организации (подразделения), а прежнее наименование заключается в скобки.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Индекс дела и заголовок дела переносятся на обложку из номенклатуры дел. Если дело состоит из нескольких частей, на обложку каждого тома (части) выносится общий заголовок дела и заголовок каждой части (при его наличии).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t>Датой дел, содержащих распорядительную документацию, а также дел, состоящих из нескольких томов (частей), являются крайние даты документов дела, то есть даты (число, месяц, год) регистрации (составления) самого раннего и самого позднего документов, включенных в дело.</w:t>
      </w:r>
      <w:proofErr w:type="gramEnd"/>
      <w:r w:rsidRPr="008971B0">
        <w:rPr>
          <w:rFonts w:ascii="Times New Roman" w:eastAsia="Times New Roman" w:hAnsi="Times New Roman" w:cs="Times New Roman"/>
          <w:color w:val="000000"/>
          <w:sz w:val="28"/>
          <w:szCs w:val="28"/>
          <w:lang w:eastAsia="ru-RU"/>
        </w:rPr>
        <w:t xml:space="preserve"> При этом день месяца (два знака) и год (четыре знака) обозначаются арабскими цифрами, название месяца пишется словом. Если в дело включены документы, даты которых выходят за крайние даты дела, то под датами дела, с новой строки делается запись: «В деле имеются документы за..</w:t>
      </w:r>
      <w:proofErr w:type="gramStart"/>
      <w:r w:rsidRPr="008971B0">
        <w:rPr>
          <w:rFonts w:ascii="Times New Roman" w:eastAsia="Times New Roman" w:hAnsi="Times New Roman" w:cs="Times New Roman"/>
          <w:color w:val="000000"/>
          <w:sz w:val="28"/>
          <w:szCs w:val="28"/>
          <w:lang w:eastAsia="ru-RU"/>
        </w:rPr>
        <w:t>.г</w:t>
      </w:r>
      <w:proofErr w:type="gramEnd"/>
      <w:r w:rsidRPr="008971B0">
        <w:rPr>
          <w:rFonts w:ascii="Times New Roman" w:eastAsia="Times New Roman" w:hAnsi="Times New Roman" w:cs="Times New Roman"/>
          <w:color w:val="000000"/>
          <w:sz w:val="28"/>
          <w:szCs w:val="28"/>
          <w:lang w:eastAsia="ru-RU"/>
        </w:rPr>
        <w:t>од (ы)». Даты дела могут не указываться на обложке дел, содержащих, например, годовые планы и отчеты, так как они отражаются в заголовках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Датами дела, содержащего протоколы заседаний, являются даты первого и последнего протокола.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Крайними датами личного дела являются даты подписания приказа о приеме (при наличии трудового договора - дата заключения трудового договора) и приказа об увольнении лица, на которое оно заведено. В случае смерти лица, на которое заведено дело, конечной датой является дата документа, извещающего о его кончине.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Реквизит «срок хранения дела» переносится на обложку дела из номенклатуры дел после сверки его со сроком хранения, указанным в перечне типовых документов или в ведомственном перечне документов, с указанием сроков хранения.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 делах постоянного хранения пишется: «Хранить постоянно».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8.38. По окончании года в надписи на обложках дел постоянного и временных (свыше 10 лет) сроков хранения вносятся уточнения: при несоответствии заголовка дел на обложке содержанию подшитых документов в заголовок дела вносятся изменения и дополнения.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Наименования организации и подразделения, год и номер дела могут проставляться на обложке с помощью штампа.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8.39. В целях обеспечения сохранности и закрепления порядка расположения документов, включенных в дело, все его листы, кроме листа заверителя и внутренней описи, нумеруются арабскими цифрами валовой нумерацией. Листы нумеруются графитовым карандашом или нумератором (употребление чернил и цветных карандашей для нумерации листов не допускается) сверху вниз, цифры проставляются в правом верхнем углу листа, не задевая текста документа. Листы внутренней описи нумеруются отдельно.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Листы дел, состоящих из нескольких томов или частей, нумеруются по каждому тому или части отдельно.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Документы с собственной нумерацией листов нумеруются в общем порядке.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Лист любого формата, подшитый за один край, нумеруется как один ли</w:t>
      </w:r>
      <w:proofErr w:type="gramStart"/>
      <w:r w:rsidRPr="008971B0">
        <w:rPr>
          <w:rFonts w:ascii="Times New Roman" w:eastAsia="Times New Roman" w:hAnsi="Times New Roman" w:cs="Times New Roman"/>
          <w:color w:val="000000"/>
          <w:sz w:val="28"/>
          <w:szCs w:val="28"/>
          <w:lang w:eastAsia="ru-RU"/>
        </w:rPr>
        <w:t>ст в пр</w:t>
      </w:r>
      <w:proofErr w:type="gramEnd"/>
      <w:r w:rsidRPr="008971B0">
        <w:rPr>
          <w:rFonts w:ascii="Times New Roman" w:eastAsia="Times New Roman" w:hAnsi="Times New Roman" w:cs="Times New Roman"/>
          <w:color w:val="000000"/>
          <w:sz w:val="28"/>
          <w:szCs w:val="28"/>
          <w:lang w:eastAsia="ru-RU"/>
        </w:rPr>
        <w:t>авом верхнем углу. Сложенный лист разворачивается и нумеруется в правом верхнем углу. Лист, сложенный и подшитый за середину, подлежит перешивке и нумеруется как один лист.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в дело подшит конве</w:t>
      </w:r>
      <w:proofErr w:type="gramStart"/>
      <w:r w:rsidRPr="008971B0">
        <w:rPr>
          <w:rFonts w:ascii="Times New Roman" w:eastAsia="Times New Roman" w:hAnsi="Times New Roman" w:cs="Times New Roman"/>
          <w:color w:val="000000"/>
          <w:sz w:val="28"/>
          <w:szCs w:val="28"/>
          <w:lang w:eastAsia="ru-RU"/>
        </w:rPr>
        <w:t>рт с вл</w:t>
      </w:r>
      <w:proofErr w:type="gramEnd"/>
      <w:r w:rsidRPr="008971B0">
        <w:rPr>
          <w:rFonts w:ascii="Times New Roman" w:eastAsia="Times New Roman" w:hAnsi="Times New Roman" w:cs="Times New Roman"/>
          <w:color w:val="000000"/>
          <w:sz w:val="28"/>
          <w:szCs w:val="28"/>
          <w:lang w:eastAsia="ru-RU"/>
        </w:rPr>
        <w:t>ожением, сначала нумеруется конверт, а затем очередным порядковым номером каждое вложение в конверте.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в нумерации листов допущено более 10 ошибок, все дело нумеруется заново. При этом старые номера зачеркиваются, и рядом ставится новый номер листа.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наличии отдельных ошибок в нумерации листов допускается употребление литерных (с буквенными дополнениями) номеров листов.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8.40. После завершения нумерации листов составляется лист-заверитель дела, который располагается в конце дела. В листе-заверителе цифрами и прописью указываются количество листов в данном деле, особенности отдельных документов (неясный текст, разрывы, склейки).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Лист-заверитель дела подписывается его составителем с указанием должности, инициалов и фамилии, даты составления.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Количество листов в деле, указанное в листе-заверителе дела, проставляется на обложке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дело переплетено и подшито без листа-заверителя, то составленный лист-заверитель подклеивается к внутренней стороне задней обложки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8.41. Для учета документов определенных категорий постоянного и временного (свыше 10 лет) сроков хранения, учет которых вызван спецификой документации, включенной в дело, составляется внутренняя опись документов дела, помещаемая в его начало.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Внутренняя опись включается в дела, имеющие особую значимость, а также в дела, сформированные по видам документов, заголовки которых не раскрывают конкретного содержания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Внутренняя опись документов дела составляется также на объемные дела постоянного и временных (свыше 10 лет) сроков хранения в целях учета и быстрого нахождения документов в деле.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конце внутренней описи указывается цифрами и прописью количество включенных в нее документов и количество листов внутренней описи.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Внутренняя опись документов дела подписывается составителем с указанием должности, инициалов и фамилии, даты составления.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дело переплетено и подшито без внутренней описи, то составленная внутренняя опись подклеивается к внутренней стороне лицевой обложки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8.42. Документы постоянного, временных (свыше 10 лет) сроков хранения и по личному составу, составляющие дело, помещаются в твердые обложки из картона, подшиваются в четыре прокола или переплетаются с учетом возможности свободного чтения текста всех документов, дат, виз и резолюций на них. Резолюции руководства, составленные на отдельных листах, помещаются перед документом. При подготовке дел к подшивке (переплету) проверяется правильность их формирования, оформления, все пластиковые и металлические крепления, а также </w:t>
      </w:r>
      <w:proofErr w:type="spellStart"/>
      <w:r w:rsidRPr="008971B0">
        <w:rPr>
          <w:rFonts w:ascii="Times New Roman" w:eastAsia="Times New Roman" w:hAnsi="Times New Roman" w:cs="Times New Roman"/>
          <w:color w:val="000000"/>
          <w:sz w:val="28"/>
          <w:szCs w:val="28"/>
          <w:lang w:eastAsia="ru-RU"/>
        </w:rPr>
        <w:t>термопереплеты</w:t>
      </w:r>
      <w:proofErr w:type="spellEnd"/>
      <w:r w:rsidRPr="008971B0">
        <w:rPr>
          <w:rFonts w:ascii="Times New Roman" w:eastAsia="Times New Roman" w:hAnsi="Times New Roman" w:cs="Times New Roman"/>
          <w:color w:val="000000"/>
          <w:sz w:val="28"/>
          <w:szCs w:val="28"/>
          <w:lang w:eastAsia="ru-RU"/>
        </w:rPr>
        <w:t xml:space="preserve"> из документов удаляются.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Дела постоянного хранения, состоящие из особо ценных или неформатных документов, могут приниматься на хранение в закрытых твердых папках с тремя клапанами и с завязками или в коробках.</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8.43. Подготовка электронных документов к передаче в архив организации осуществляется структурным подразделением организации - владельцем соответствующей информационной системы совместно с подразделением (специалистом), обеспечивающим функционирование информационной системы.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8.44. При подготовке электронных документов, отобранных к передаче в архив организации, выполняются следующие основные процедуры работы с документами: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конвертация электронного документа в формат архивного документа</w:t>
      </w:r>
      <w:r w:rsidRPr="008971B0">
        <w:rPr>
          <w:rFonts w:ascii="Times New Roman" w:eastAsia="Times New Roman" w:hAnsi="Times New Roman" w:cs="Times New Roman"/>
          <w:color w:val="000000"/>
          <w:sz w:val="28"/>
          <w:szCs w:val="28"/>
          <w:vertAlign w:val="superscript"/>
          <w:lang w:eastAsia="ru-RU"/>
        </w:rPr>
        <w:t>33</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t xml:space="preserve">формирование в информационной системе организации электронных дел, являющихся совокупностью контейнеров электронных документов или контейнером электронного документа, включающем: контент и метаданные </w:t>
      </w:r>
      <w:r w:rsidRPr="008971B0">
        <w:rPr>
          <w:rFonts w:ascii="Times New Roman" w:eastAsia="Times New Roman" w:hAnsi="Times New Roman" w:cs="Times New Roman"/>
          <w:color w:val="000000"/>
          <w:sz w:val="28"/>
          <w:szCs w:val="28"/>
          <w:lang w:eastAsia="ru-RU"/>
        </w:rPr>
        <w:lastRenderedPageBreak/>
        <w:t>электронного документа, файлы электронных подписей и визуализированную копию текстового электронного документа в формате PDF/А</w:t>
      </w:r>
      <w:r w:rsidRPr="008971B0">
        <w:rPr>
          <w:rFonts w:ascii="Times New Roman" w:eastAsia="Times New Roman" w:hAnsi="Times New Roman" w:cs="Times New Roman"/>
          <w:color w:val="000000"/>
          <w:sz w:val="28"/>
          <w:szCs w:val="28"/>
          <w:vertAlign w:val="superscript"/>
          <w:lang w:eastAsia="ru-RU"/>
        </w:rPr>
        <w:t>32</w:t>
      </w:r>
      <w:r w:rsidRPr="008971B0">
        <w:rPr>
          <w:rFonts w:ascii="Times New Roman" w:eastAsia="Times New Roman" w:hAnsi="Times New Roman" w:cs="Times New Roman"/>
          <w:color w:val="000000"/>
          <w:sz w:val="28"/>
          <w:szCs w:val="28"/>
          <w:lang w:eastAsia="ru-RU"/>
        </w:rPr>
        <w:t>;</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формирование описи электронных дел, документов структурного подразделения;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миграция электронных документов на физически обособленные материальные носители, если документы передаются в архив организации не по информационно-коммуникационным каналам;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проверка </w:t>
      </w:r>
      <w:proofErr w:type="spellStart"/>
      <w:r w:rsidRPr="008971B0">
        <w:rPr>
          <w:rFonts w:ascii="Times New Roman" w:eastAsia="Times New Roman" w:hAnsi="Times New Roman" w:cs="Times New Roman"/>
          <w:color w:val="000000"/>
          <w:sz w:val="28"/>
          <w:szCs w:val="28"/>
          <w:lang w:eastAsia="ru-RU"/>
        </w:rPr>
        <w:t>воспроизводимости</w:t>
      </w:r>
      <w:proofErr w:type="spellEnd"/>
      <w:r w:rsidRPr="008971B0">
        <w:rPr>
          <w:rFonts w:ascii="Times New Roman" w:eastAsia="Times New Roman" w:hAnsi="Times New Roman" w:cs="Times New Roman"/>
          <w:color w:val="000000"/>
          <w:sz w:val="28"/>
          <w:szCs w:val="28"/>
          <w:lang w:eastAsia="ru-RU"/>
        </w:rPr>
        <w:t xml:space="preserve"> электронных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проверка электронных документов на наличие вредоносных компьютерных программ;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подтверждение целостности электронного дела электронной подписью руководителя структурного подразделения (иного уполномоченного лица), осуществляющего подготовку электронных документов к передаче в архив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8.45. </w:t>
      </w:r>
      <w:proofErr w:type="gramStart"/>
      <w:r w:rsidRPr="008971B0">
        <w:rPr>
          <w:rFonts w:ascii="Times New Roman" w:eastAsia="Times New Roman" w:hAnsi="Times New Roman" w:cs="Times New Roman"/>
          <w:color w:val="000000"/>
          <w:sz w:val="28"/>
          <w:szCs w:val="28"/>
          <w:lang w:eastAsia="ru-RU"/>
        </w:rPr>
        <w:t>Электронные документы передаются в архив организации по информационно-телекоммуникационной сети или на физически обособленных носителях в соответствии с установленными правилами</w:t>
      </w:r>
      <w:r w:rsidRPr="008971B0">
        <w:rPr>
          <w:rFonts w:ascii="Times New Roman" w:eastAsia="Times New Roman" w:hAnsi="Times New Roman" w:cs="Times New Roman"/>
          <w:color w:val="000000"/>
          <w:sz w:val="28"/>
          <w:szCs w:val="28"/>
          <w:vertAlign w:val="superscript"/>
          <w:lang w:eastAsia="ru-RU"/>
        </w:rPr>
        <w:t>32</w:t>
      </w:r>
      <w:r w:rsidRPr="008971B0">
        <w:rPr>
          <w:rFonts w:ascii="Times New Roman" w:eastAsia="Times New Roman" w:hAnsi="Times New Roman" w:cs="Times New Roman"/>
          <w:color w:val="000000"/>
          <w:sz w:val="28"/>
          <w:szCs w:val="28"/>
          <w:lang w:eastAsia="ru-RU"/>
        </w:rPr>
        <w:t>, без сохранения данных электронных документов в соответствующих информационных системах.</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8.46. Описи дел составляются в структурных подразделениях организации под методическим руководством Службы делопроизводства.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Описи дел составляются отдельно на дела постоянного хранения; дела временных (свыше 10 лет) сроков хранения; дела по личному составу, электронные дела, а также на дела, состоящие из документов, характерных для данной организации (судебные, следственные дела, научные отчеты по темам).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Описи дел структурных подразделений составляются по формам, установленным Правилами хранения</w:t>
      </w:r>
      <w:r w:rsidRPr="008971B0">
        <w:rPr>
          <w:rFonts w:ascii="Times New Roman" w:eastAsia="Times New Roman" w:hAnsi="Times New Roman" w:cs="Times New Roman"/>
          <w:color w:val="000000"/>
          <w:sz w:val="28"/>
          <w:szCs w:val="28"/>
          <w:vertAlign w:val="superscript"/>
          <w:lang w:eastAsia="ru-RU"/>
        </w:rPr>
        <w:t>34</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 описям дел структурных подразделений документы передаются в архив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 дела временных сроков хранения (до 10 лет включительно) описи не составляются, и в архив такие дела не передаются.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наличии в организации СЭД описи дел формируются в системе.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8.47. Описи дел структурных подразделений представляются в архив организации не ранее, чем через один год, и не позднее, чем через три года после завершения дел в делопроизводстве.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8.48. Отдельная опись представляет собой перечень описательных статей с самостоятельной порядковой нумерацией, каждая из которых должна включать следующие сведения: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порядковый номер дела по описи;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индекс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заголовок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крайние даты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количество листов в деле;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срок хранения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примечания.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8.49. При составлении описи дел структурного подразделения соблюдаются следующие требования: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заголовки дел вносятся в опись в соответствии с принятой схемой систематизации дел, закрепленной в номенклатуре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каждое дело вносится в опись под самостоятельным порядковым номером (если дело состоит из нескольких томов или частей, то каждый том или часть вносятся в опись под самостоятельным номером); порядок нумерации дел в описи - валовый;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графы описи заполняются в соответствии с теми сведениями, которые вынесены на обложку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внесении в опись подряд дел (томов, частей) с одинаковыми заголовками заголовки всех дел (томов, частей) пишутся полностью; при внесении в опись последнего заголовка добавляется слово «Последний»);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графа описи «Примечания» используется для отметок о приеме дел, особенностях их физического состояния, о передаче дел другим структурным подразделением со ссылкой на акт, о наличии копий.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8.50. Перед внесением заголовков дел в опись проверяются качество формирования и оформления дел, соответствие количества дел, вносимых в опись, количеству заведенных дел по номенклатуре дел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конце описи вслед за последней описательной статьей заполняется итоговая запись, в которой указываются (цифрами и прописью) количество дел, числящихся по описи, первый и последний номера дел по описи, а также оговариваются особенности нумерации дел в описи (литерные номера и пропущенные номера).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8.51. Порядок присвоения номеров описям дел структурных подразделений устанавливается по согласованию с архивом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8.52. При составлении описи электронных дел в опись включаются: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порядковый номер электронного дела по описи;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индекс электронного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заголовок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дата дела (тома, части);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срок хранения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объем электронного дела в Мб;</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примечания.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t>В составе описи электронных дел в СЭД формируется реестр электронных документов (контейнеров электронных документов), в котором указываются сведения об электронных документах, включенных в каждое электронное дело.</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8.53. Описи дел структурного подразделения подписываются руководителем подразделения, согласовываются </w:t>
      </w:r>
      <w:proofErr w:type="gramStart"/>
      <w:r w:rsidRPr="008971B0">
        <w:rPr>
          <w:rFonts w:ascii="Times New Roman" w:eastAsia="Times New Roman" w:hAnsi="Times New Roman" w:cs="Times New Roman"/>
          <w:color w:val="000000"/>
          <w:sz w:val="28"/>
          <w:szCs w:val="28"/>
          <w:lang w:eastAsia="ru-RU"/>
        </w:rPr>
        <w:t>ЭК</w:t>
      </w:r>
      <w:proofErr w:type="gramEnd"/>
      <w:r w:rsidRPr="008971B0">
        <w:rPr>
          <w:rFonts w:ascii="Times New Roman" w:eastAsia="Times New Roman" w:hAnsi="Times New Roman" w:cs="Times New Roman"/>
          <w:color w:val="000000"/>
          <w:sz w:val="28"/>
          <w:szCs w:val="28"/>
          <w:lang w:eastAsia="ru-RU"/>
        </w:rPr>
        <w:t xml:space="preserve"> структурного подразделения (при ее наличии) и Службой делопроизводства. Реестр электронных документов, являющийся приложением к описи электронных документов, подписывается </w:t>
      </w:r>
      <w:r w:rsidRPr="008971B0">
        <w:rPr>
          <w:rFonts w:ascii="Times New Roman" w:eastAsia="Times New Roman" w:hAnsi="Times New Roman" w:cs="Times New Roman"/>
          <w:color w:val="000000"/>
          <w:sz w:val="28"/>
          <w:szCs w:val="28"/>
          <w:lang w:eastAsia="ru-RU"/>
        </w:rPr>
        <w:lastRenderedPageBreak/>
        <w:t>составителем реестра с указанием должности, инициалов, фамилии, даты составления.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8.54. Описи дел структурного подразделения организации составляются в двух экземплярах на бумажном носителе, один из которых передается вместе с делами в архив организации, а второй остается в качестве контрольного экземпляра в структурном подразделении. В архив организации также передается </w:t>
      </w:r>
      <w:proofErr w:type="gramStart"/>
      <w:r w:rsidRPr="008971B0">
        <w:rPr>
          <w:rFonts w:ascii="Times New Roman" w:eastAsia="Times New Roman" w:hAnsi="Times New Roman" w:cs="Times New Roman"/>
          <w:color w:val="000000"/>
          <w:sz w:val="28"/>
          <w:szCs w:val="28"/>
          <w:lang w:eastAsia="ru-RU"/>
        </w:rPr>
        <w:t>по экземпляру описей дел в электронном виде в редактируемом формате для использования в дальнейшем для подготовки</w:t>
      </w:r>
      <w:proofErr w:type="gramEnd"/>
      <w:r w:rsidRPr="008971B0">
        <w:rPr>
          <w:rFonts w:ascii="Times New Roman" w:eastAsia="Times New Roman" w:hAnsi="Times New Roman" w:cs="Times New Roman"/>
          <w:color w:val="000000"/>
          <w:sz w:val="28"/>
          <w:szCs w:val="28"/>
          <w:lang w:eastAsia="ru-RU"/>
        </w:rPr>
        <w:t xml:space="preserve"> архивных описей дел, документов (годовых разделов).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8.55. Дела передаются на хранение в архив организации в соответствии с графиком передачи документов, утвержденным руководителем организации или иным уполномоченным им лицом и согласованным с руководителями структурных подразделений.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8.56. Дела постоянного и временных (свыше 10 лет) сроков хранения, документы по личному составу, электронные документы передаются в архив организации не ранее, чем через год, и не позднее, чем через три года после завершения их в делопроизводстве.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8.57. Передача дел в архив организации производится по описям дел структурных подразделений.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8.58. Уполномоченный работник архива проверяет правильность оформления и формирования дел, правильность составления описей дел, соответствие количества дел, включенных в опись, количеству дел, сформированных в соответствии с номенклатурой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Выявленные при проверке недостатки в формировании и оформлении дел работники структурного подразделения обязаны устранить в двухнедельный срок.</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8.59. Прием каждого дела в архив организации производится в присутствии делопроизводителя структурного подразделения. При этом на обоих экземплярах описи против каждого дела, включенного в нее, делается отметка о наличии дела. В конце каждого экземпляра описи в итоговой записи указывается цифрами и прописью количество фактически принятых в архив дел, в том числе электронных, номера отсутствующих дел, дата прием</w:t>
      </w:r>
      <w:proofErr w:type="gramStart"/>
      <w:r w:rsidRPr="008971B0">
        <w:rPr>
          <w:rFonts w:ascii="Times New Roman" w:eastAsia="Times New Roman" w:hAnsi="Times New Roman" w:cs="Times New Roman"/>
          <w:color w:val="000000"/>
          <w:sz w:val="28"/>
          <w:szCs w:val="28"/>
          <w:lang w:eastAsia="ru-RU"/>
        </w:rPr>
        <w:t>а-</w:t>
      </w:r>
      <w:proofErr w:type="gramEnd"/>
      <w:r w:rsidRPr="008971B0">
        <w:rPr>
          <w:rFonts w:ascii="Times New Roman" w:eastAsia="Times New Roman" w:hAnsi="Times New Roman" w:cs="Times New Roman"/>
          <w:color w:val="000000"/>
          <w:sz w:val="28"/>
          <w:szCs w:val="28"/>
          <w:lang w:eastAsia="ru-RU"/>
        </w:rPr>
        <w:t xml:space="preserve"> передачи дел, а также подписи лица, ответственного за архив, и лица, передавшего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Итоговая запись подтверждается подписями сотрудника архива и сотрудника (делопроизводителя) структурного подразделения, передавшего дела на бумажном носителе и электронные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8.60. Передача электронных документов в архив организации производится на основании описей электронных дел по информационно-телекоммуникационной сети (при наличии в архиве организации информационной системы) или на физически обособленных материальных носителях, которые представляются в двух идентичных экземплярах.</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8.61. В случае ликвидации или реорганизации структурного подразделения организации делопроизводитель подразделения в период проведения ликвидационных мероприятий формирует все имеющиеся документы в дела, </w:t>
      </w:r>
      <w:r w:rsidRPr="008971B0">
        <w:rPr>
          <w:rFonts w:ascii="Times New Roman" w:eastAsia="Times New Roman" w:hAnsi="Times New Roman" w:cs="Times New Roman"/>
          <w:color w:val="000000"/>
          <w:sz w:val="28"/>
          <w:szCs w:val="28"/>
          <w:lang w:eastAsia="ru-RU"/>
        </w:rPr>
        <w:lastRenderedPageBreak/>
        <w:t>оформляет дела и передает их в архив организации, независимо от сроков хранения. Передача дел осуществляется по описям дел и номенклатуре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8.62. </w:t>
      </w:r>
      <w:proofErr w:type="gramStart"/>
      <w:r w:rsidRPr="008971B0">
        <w:rPr>
          <w:rFonts w:ascii="Times New Roman" w:eastAsia="Times New Roman" w:hAnsi="Times New Roman" w:cs="Times New Roman"/>
          <w:color w:val="000000"/>
          <w:sz w:val="28"/>
          <w:szCs w:val="28"/>
          <w:lang w:eastAsia="ru-RU"/>
        </w:rPr>
        <w:t>На дела с истекшими сроками хранения в структурных подразделениях организации составляются предложения к акту о выделении к уничтожению документов, не подлежащих хранению (по форме, установленной Правилами хранения</w:t>
      </w:r>
      <w:r w:rsidRPr="008971B0">
        <w:rPr>
          <w:rFonts w:ascii="Times New Roman" w:eastAsia="Times New Roman" w:hAnsi="Times New Roman" w:cs="Times New Roman"/>
          <w:color w:val="000000"/>
          <w:sz w:val="28"/>
          <w:szCs w:val="28"/>
          <w:vertAlign w:val="superscript"/>
          <w:lang w:eastAsia="ru-RU"/>
        </w:rPr>
        <w:t>35</w:t>
      </w:r>
      <w:r w:rsidRPr="008971B0">
        <w:rPr>
          <w:rFonts w:ascii="Times New Roman" w:eastAsia="Times New Roman" w:hAnsi="Times New Roman" w:cs="Times New Roman"/>
          <w:color w:val="000000"/>
          <w:sz w:val="28"/>
          <w:szCs w:val="28"/>
          <w:lang w:eastAsia="ru-RU"/>
        </w:rPr>
        <w:t>.</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 основе предложений структурных подразделений Служба делопроизводства организации составляет акт о выделении к уничтожению документов, не подлежащих хранению, на дела всей организации по той же форме. Заголовки однородных дел, отобранных к уничтожению, вносятся в акт под общим заголовком с указанием количества дел, отнесенных к данной группе.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8.63. Дела включаются в акт о выделении к уничтожению документов, не подлежащих хранению, если предусмотренный для них срок хранения истек к 1 января года, в котором составлен акт. Например, законченные в 2014 году дела с 3-летним сроком хранения, могут быть включены в акт, который будет составлен не ранее 1 января 2018 года.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8.64. Дела с отметкой «ЭПК»</w:t>
      </w:r>
      <w:r w:rsidRPr="008971B0">
        <w:rPr>
          <w:rFonts w:ascii="Times New Roman" w:eastAsia="Times New Roman" w:hAnsi="Times New Roman" w:cs="Times New Roman"/>
          <w:color w:val="000000"/>
          <w:sz w:val="28"/>
          <w:szCs w:val="28"/>
          <w:vertAlign w:val="superscript"/>
          <w:lang w:eastAsia="ru-RU"/>
        </w:rPr>
        <w:t>36</w:t>
      </w:r>
      <w:r w:rsidRPr="008971B0">
        <w:rPr>
          <w:rFonts w:ascii="Times New Roman" w:eastAsia="Times New Roman" w:hAnsi="Times New Roman" w:cs="Times New Roman"/>
          <w:color w:val="000000"/>
          <w:sz w:val="28"/>
          <w:szCs w:val="28"/>
          <w:lang w:eastAsia="ru-RU"/>
        </w:rPr>
        <w:t> подлежат полистному просмотру в целях выявления документов, подлежащих постоянному хранению. Выявленные в таких делах документы постоянного хранения выделяются и присоединяются к однородным делам или формируются в самостоятельные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Остальные документы дела с отметкой «ЭПК» включаются в акт, при этом отметка «ЭПК» в акте не указывается.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8.65. Акт о выделении к уничтожению документов, не подлежащих хранению, представляется на рассмотрение и согласование </w:t>
      </w:r>
      <w:proofErr w:type="gramStart"/>
      <w:r w:rsidRPr="008971B0">
        <w:rPr>
          <w:rFonts w:ascii="Times New Roman" w:eastAsia="Times New Roman" w:hAnsi="Times New Roman" w:cs="Times New Roman"/>
          <w:color w:val="000000"/>
          <w:sz w:val="28"/>
          <w:szCs w:val="28"/>
          <w:lang w:eastAsia="ru-RU"/>
        </w:rPr>
        <w:t>ЭК</w:t>
      </w:r>
      <w:proofErr w:type="gramEnd"/>
      <w:r w:rsidRPr="008971B0">
        <w:rPr>
          <w:rFonts w:ascii="Times New Roman" w:eastAsia="Times New Roman" w:hAnsi="Times New Roman" w:cs="Times New Roman"/>
          <w:color w:val="000000"/>
          <w:sz w:val="28"/>
          <w:szCs w:val="28"/>
          <w:lang w:eastAsia="ru-RU"/>
        </w:rPr>
        <w:t xml:space="preserve"> одновременно с описями дел постоянного хранения и по личному составу.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8.66. Акт о выделении к уничтожению документов, не подлежащих хранению, утверждается руководителем организации после утверждения ЭПК архивного учреждения, государственного или муниципального архива в соответствии с предоставленными ему полномочиями описей дел постоянного хранения и согласования описей дел по личному составу, после чего дела, выделенные по акту к уничтожению, могут быть уничтожены.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8.67. Дела, подлежащие уничтожению, передаются на переработку (утилизацию). Передача дел оформляется приемо-сдаточной накладной.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После уничтожения дел в номенклатуре дел проставляются отметки, заверяемые подписью специалиста Службы делопроизводства, и датой: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«Уничтожено. См. акт № ____________ </w:t>
      </w:r>
      <w:proofErr w:type="gramStart"/>
      <w:r w:rsidRPr="008971B0">
        <w:rPr>
          <w:rFonts w:ascii="Times New Roman" w:eastAsia="Times New Roman" w:hAnsi="Times New Roman" w:cs="Times New Roman"/>
          <w:color w:val="000000"/>
          <w:sz w:val="28"/>
          <w:szCs w:val="28"/>
          <w:lang w:eastAsia="ru-RU"/>
        </w:rPr>
        <w:t>от</w:t>
      </w:r>
      <w:proofErr w:type="gramEnd"/>
      <w:r w:rsidRPr="008971B0">
        <w:rPr>
          <w:rFonts w:ascii="Times New Roman" w:eastAsia="Times New Roman" w:hAnsi="Times New Roman" w:cs="Times New Roman"/>
          <w:color w:val="000000"/>
          <w:sz w:val="28"/>
          <w:szCs w:val="28"/>
          <w:lang w:eastAsia="ru-RU"/>
        </w:rPr>
        <w:t xml:space="preserve"> __________. Подпись, инициалы,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8.68. Электронные документы с истекшими сроками хранения подлежат выделению к уничтожению на общих основаниях, после чего проводится их физическое уничтожение или уничтожение программно-техническими средствами с соответствующей отметкой в акте о выделении к уничтожению электронных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Электронные документы считаются уничтоженными, если их нельзя восстановить средствами информационной системы на носителях информации и из резервных копий.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8.69. Акты о выделении к уничтожению документов, не подлежащих хранению, хранятся постоянно в деле фонда.</w:t>
      </w:r>
    </w:p>
    <w:p w:rsidR="008971B0" w:rsidRPr="008971B0" w:rsidRDefault="008971B0" w:rsidP="008971B0">
      <w:pPr>
        <w:spacing w:after="0" w:line="270" w:lineRule="atLeast"/>
        <w:outlineLvl w:val="2"/>
        <w:rPr>
          <w:rFonts w:ascii="Times New Roman" w:eastAsia="Times New Roman" w:hAnsi="Times New Roman" w:cs="Times New Roman"/>
          <w:b/>
          <w:bCs/>
          <w:color w:val="333333"/>
          <w:sz w:val="28"/>
          <w:szCs w:val="28"/>
          <w:lang w:eastAsia="ru-RU"/>
        </w:rPr>
      </w:pPr>
      <w:r w:rsidRPr="008971B0">
        <w:rPr>
          <w:rFonts w:ascii="Times New Roman" w:eastAsia="Times New Roman" w:hAnsi="Times New Roman" w:cs="Times New Roman"/>
          <w:b/>
          <w:bCs/>
          <w:color w:val="333333"/>
          <w:sz w:val="28"/>
          <w:szCs w:val="28"/>
          <w:lang w:eastAsia="ru-RU"/>
        </w:rPr>
        <w:t>IX. Организация доступа к документам и их использования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9.1. Выдача дел, находящихся на хранении в Службе делопроизводства, структурных подразделениях организации работникам других подразделений для ознакомления и (или) для временного использования в работе производится по запросам, подписанным руководителем (заместителем руководителя) структурного подразделения, запрашивающего дело (документ) и с разрешения руководителя Службы делопроизводства или структурного подразделения, документы которого запрашиваются.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9.2. Дела, документы выдаются во временное пользование работникам организации на срок не более одного месяца.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Государственным органам (судебным, правоохранительным, органам государственного контроля и надзора) дела и отдельные документы выдаются на основании их письменных запросов с разрешения руководителя организации или иного уполномоченного им лица, по актам на срок не более шести месяцев.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 необходимости срок использования документов может быть продлен.</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9.3. В письменном запросе работников организации о выдаче документов (дел) во временное пользование излагаются причины, по которым запрашивается дело (документ) и цель использования документов, находящихся на оперативном хранении.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9.4. На выданное дело заводится карта-заместитель, помещаемая на место выданного дела. В ней указываются индекс дела, дата его выдачи, кому дело выдано, дата его возвращения, предусматриваются графы для подписей в получении и приеме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На место изъятого подлинника документа работник Службы делопроизводства или делопроизводитель подразделения вкладывает в дело лист-заместитель с указанием, когда, </w:t>
      </w:r>
      <w:proofErr w:type="gramStart"/>
      <w:r w:rsidRPr="008971B0">
        <w:rPr>
          <w:rFonts w:ascii="Times New Roman" w:eastAsia="Times New Roman" w:hAnsi="Times New Roman" w:cs="Times New Roman"/>
          <w:color w:val="000000"/>
          <w:sz w:val="28"/>
          <w:szCs w:val="28"/>
          <w:lang w:eastAsia="ru-RU"/>
        </w:rPr>
        <w:t>кому</w:t>
      </w:r>
      <w:proofErr w:type="gramEnd"/>
      <w:r w:rsidRPr="008971B0">
        <w:rPr>
          <w:rFonts w:ascii="Times New Roman" w:eastAsia="Times New Roman" w:hAnsi="Times New Roman" w:cs="Times New Roman"/>
          <w:color w:val="000000"/>
          <w:sz w:val="28"/>
          <w:szCs w:val="28"/>
          <w:lang w:eastAsia="ru-RU"/>
        </w:rPr>
        <w:t xml:space="preserve"> и на </w:t>
      </w:r>
      <w:proofErr w:type="gramStart"/>
      <w:r w:rsidRPr="008971B0">
        <w:rPr>
          <w:rFonts w:ascii="Times New Roman" w:eastAsia="Times New Roman" w:hAnsi="Times New Roman" w:cs="Times New Roman"/>
          <w:color w:val="000000"/>
          <w:sz w:val="28"/>
          <w:szCs w:val="28"/>
          <w:lang w:eastAsia="ru-RU"/>
        </w:rPr>
        <w:t>какой</w:t>
      </w:r>
      <w:proofErr w:type="gramEnd"/>
      <w:r w:rsidRPr="008971B0">
        <w:rPr>
          <w:rFonts w:ascii="Times New Roman" w:eastAsia="Times New Roman" w:hAnsi="Times New Roman" w:cs="Times New Roman"/>
          <w:color w:val="000000"/>
          <w:sz w:val="28"/>
          <w:szCs w:val="28"/>
          <w:lang w:eastAsia="ru-RU"/>
        </w:rPr>
        <w:t xml:space="preserve"> срок выдан документ и подписями в получении и приеме дела. При этом в дело помещается заверенная копия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После решения вопроса, для рассмотрения которого дела (документы) изымались по запросам государственных органов, подлинники документов должны быть возвращены в организацию и помещены в дело.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9.5. Электронные документы, находящиеся на оперативном хранении в базах данных информационных систем, выдаются для использования в виде копий электронных документов в соответствии с пунктом 2.51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9.6. Порядок доступа работников организации к документам, размещаемым в СЭД или иной информационной системе, устанавливается локальными нормативными актами организации, определяющими порядок эксплуатации </w:t>
      </w:r>
      <w:r w:rsidRPr="008971B0">
        <w:rPr>
          <w:rFonts w:ascii="Times New Roman" w:eastAsia="Times New Roman" w:hAnsi="Times New Roman" w:cs="Times New Roman"/>
          <w:color w:val="000000"/>
          <w:sz w:val="28"/>
          <w:szCs w:val="28"/>
          <w:lang w:eastAsia="ru-RU"/>
        </w:rPr>
        <w:lastRenderedPageBreak/>
        <w:t>информационной системы, и в соответствии с персональными учетными записями работников в СЭД или иной информационной системе.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Работникам, не имеющим права доступа к соответствующей информационной системе, электронные документы выдаются в соответствии с пунктами 9.1 - 9.3 Примерной инструкции, на физически обособленном носителе, высылаются по электронному адресу работника, запрашивающего документ, или иным образом.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9.7. В Службе делопроизводства, структурном подразделении, выдавшем дело (документ) ведется учет выданных дел (документов) и контроль их своевременного возврата. Электронные дела (документы) возврату не подлежат.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9.8. Работники организации обязаны обеспечивать сохранность полученных во временное пользование документов (дел) на бумажном носителе и использовать полученную информацию в служебных целях в соответствии с требованиями локальных нормативных актов. Запрещается передача полученных документов или их копий работникам других подразделений или организаций.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9.9. Изъятие (выемка) документов, образовавшихся в деятельности организации, производится в соответствии с законодательством Российской Федерации.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9.10. Изъятие (выемка) документов производится на основании письменного распоряжения (постановления) соответствующего органа власти с разрешения руководителя организации или иного уполномоченного им лица с извещением руководителя подразделения, документы которого изымаются.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9.11. Факт изъятия (выемки) документов фиксируется в протоколе (акте) изъятия (выемки) документов, который составляется не менее чем в двух экземплярах и подписывается уполномоченными представителями организации и соответствующего государственного органа. К протоколу (акту) прилагается опись (реестр) изъятых документов (дел).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9.12. При изъятии подлинников документов в дело помещается заверенная копия документа, на обороте которой указывается основание изъятия подлинника, срок возврата, дата и подпись работника, ответственного за формирование и/или хранение 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9.13. Подлинник документа, изъятый из дела на основе соответствующего решения, после рассмотрения и решения вопроса, возвращается в дело, при этом копия, помещенная в дело вместо подлинника, изымается.</w:t>
      </w:r>
    </w:p>
    <w:p w:rsidR="008971B0" w:rsidRPr="008971B0" w:rsidRDefault="008971B0" w:rsidP="008971B0">
      <w:pPr>
        <w:spacing w:after="0" w:line="270" w:lineRule="atLeast"/>
        <w:outlineLvl w:val="2"/>
        <w:rPr>
          <w:rFonts w:ascii="Times New Roman" w:eastAsia="Times New Roman" w:hAnsi="Times New Roman" w:cs="Times New Roman"/>
          <w:b/>
          <w:bCs/>
          <w:color w:val="333333"/>
          <w:sz w:val="28"/>
          <w:szCs w:val="28"/>
          <w:lang w:eastAsia="ru-RU"/>
        </w:rPr>
      </w:pPr>
      <w:r w:rsidRPr="008971B0">
        <w:rPr>
          <w:rFonts w:ascii="Times New Roman" w:eastAsia="Times New Roman" w:hAnsi="Times New Roman" w:cs="Times New Roman"/>
          <w:b/>
          <w:bCs/>
          <w:color w:val="333333"/>
          <w:sz w:val="28"/>
          <w:szCs w:val="28"/>
          <w:lang w:eastAsia="ru-RU"/>
        </w:rPr>
        <w:t>X. Изготовление, учет, использование и хранение печатей, штампов, бланков документов, носителей электронных подписей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10.1. Бланки организационно-распорядительных документов разрабатываются Службой делопроизводства. Виды бланков организационно-распорядительных документов, требования к их оформлению и использованию устанавливаются индивидуальной инструкцией по делопроизводству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10.2. Образцы бланков документов утверждаются в составе индивидуальной инструкции по делопроизводству или приказом руководителя в составе комплекта (альбома) бланков.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10.3. В организации для подготовки документов могут использоваться бланки документов, изготовленные типографским способом или средствами оперативной полиграфии.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Организации вправе при подготовке документов использовать электронные шаблоны бланков. Электронные шаблоны бланков должны соответствовать образцам бланков, утвержденных руководителем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10.4. Бланки организационно-распорядительных документов, применяемые в организации, не могут передаваться другим организациям, должностным и физическим лицам.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10.5. Служба делопроизводства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оформляет заказы на изготовление бланков </w:t>
      </w:r>
      <w:proofErr w:type="spellStart"/>
      <w:r w:rsidRPr="008971B0">
        <w:rPr>
          <w:rFonts w:ascii="Times New Roman" w:eastAsia="Times New Roman" w:hAnsi="Times New Roman" w:cs="Times New Roman"/>
          <w:color w:val="000000"/>
          <w:sz w:val="28"/>
          <w:szCs w:val="28"/>
          <w:lang w:eastAsia="ru-RU"/>
        </w:rPr>
        <w:t>организационнораспорядительных</w:t>
      </w:r>
      <w:proofErr w:type="spellEnd"/>
      <w:r w:rsidRPr="008971B0">
        <w:rPr>
          <w:rFonts w:ascii="Times New Roman" w:eastAsia="Times New Roman" w:hAnsi="Times New Roman" w:cs="Times New Roman"/>
          <w:color w:val="000000"/>
          <w:sz w:val="28"/>
          <w:szCs w:val="28"/>
          <w:lang w:eastAsia="ru-RU"/>
        </w:rPr>
        <w:t xml:space="preserve"> документов типографским способом или средствами оперативной полиграфии;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осуществляет хранение бланков организационно-распорядительных документов и выдачу их в структурные подразделения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осуществляет </w:t>
      </w:r>
      <w:proofErr w:type="gramStart"/>
      <w:r w:rsidRPr="008971B0">
        <w:rPr>
          <w:rFonts w:ascii="Times New Roman" w:eastAsia="Times New Roman" w:hAnsi="Times New Roman" w:cs="Times New Roman"/>
          <w:color w:val="000000"/>
          <w:sz w:val="28"/>
          <w:szCs w:val="28"/>
          <w:lang w:eastAsia="ru-RU"/>
        </w:rPr>
        <w:t>контроль за</w:t>
      </w:r>
      <w:proofErr w:type="gramEnd"/>
      <w:r w:rsidRPr="008971B0">
        <w:rPr>
          <w:rFonts w:ascii="Times New Roman" w:eastAsia="Times New Roman" w:hAnsi="Times New Roman" w:cs="Times New Roman"/>
          <w:color w:val="000000"/>
          <w:sz w:val="28"/>
          <w:szCs w:val="28"/>
          <w:lang w:eastAsia="ru-RU"/>
        </w:rPr>
        <w:t xml:space="preserve"> правильностью использования бланков организационно-распорядительных документов</w:t>
      </w:r>
      <w:r w:rsidRPr="008971B0">
        <w:rPr>
          <w:rFonts w:ascii="Times New Roman" w:eastAsia="Times New Roman" w:hAnsi="Times New Roman" w:cs="Times New Roman"/>
          <w:color w:val="000000"/>
          <w:sz w:val="28"/>
          <w:szCs w:val="28"/>
          <w:vertAlign w:val="superscript"/>
          <w:lang w:eastAsia="ru-RU"/>
        </w:rPr>
        <w:t>37</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10.6. В организации в соответствии с Федеральным конституционным законом «О Государственном гербе Российской Федерации»</w:t>
      </w:r>
      <w:r w:rsidRPr="008971B0">
        <w:rPr>
          <w:rFonts w:ascii="Times New Roman" w:eastAsia="Times New Roman" w:hAnsi="Times New Roman" w:cs="Times New Roman"/>
          <w:color w:val="000000"/>
          <w:sz w:val="28"/>
          <w:szCs w:val="28"/>
          <w:vertAlign w:val="superscript"/>
          <w:lang w:eastAsia="ru-RU"/>
        </w:rPr>
        <w:t>38</w:t>
      </w:r>
      <w:r w:rsidRPr="008971B0">
        <w:rPr>
          <w:rFonts w:ascii="Times New Roman" w:eastAsia="Times New Roman" w:hAnsi="Times New Roman" w:cs="Times New Roman"/>
          <w:color w:val="000000"/>
          <w:sz w:val="28"/>
          <w:szCs w:val="28"/>
          <w:lang w:eastAsia="ru-RU"/>
        </w:rPr>
        <w:t> и уставом организации используется печать с воспроизведением Государственного герба Российской Федерации (далее - печать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организации также могут использоваться печати подразделений, печати для пакетов и отдельных категорий документов, а также металлические выжимные печати для опечатывания помещений и удостоверения специальных пропусков.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В организации может использоваться штамп (штампы) с факсимильной подписью руководителя и иных должностных лиц.</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Порядок использования штампов с факсимильной подписью руководителя и иных должностных лиц</w:t>
      </w:r>
      <w:r w:rsidRPr="008971B0">
        <w:rPr>
          <w:rFonts w:ascii="Times New Roman" w:eastAsia="Times New Roman" w:hAnsi="Times New Roman" w:cs="Times New Roman"/>
          <w:color w:val="000000"/>
          <w:sz w:val="28"/>
          <w:szCs w:val="28"/>
          <w:vertAlign w:val="superscript"/>
          <w:lang w:eastAsia="ru-RU"/>
        </w:rPr>
        <w:t>39</w:t>
      </w:r>
      <w:r w:rsidRPr="008971B0">
        <w:rPr>
          <w:rFonts w:ascii="Times New Roman" w:eastAsia="Times New Roman" w:hAnsi="Times New Roman" w:cs="Times New Roman"/>
          <w:color w:val="000000"/>
          <w:sz w:val="28"/>
          <w:szCs w:val="28"/>
          <w:lang w:eastAsia="ru-RU"/>
        </w:rPr>
        <w:t>, виды документов, подписываемых факсимильной подписью устанавливается локальным нормативных актом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10.7. Печать организации с воспроизведением Государственного герба Российской Федерации должна соответствовать требованиям, установленным ГОСТ </w:t>
      </w:r>
      <w:proofErr w:type="gramStart"/>
      <w:r w:rsidRPr="008971B0">
        <w:rPr>
          <w:rFonts w:ascii="Times New Roman" w:eastAsia="Times New Roman" w:hAnsi="Times New Roman" w:cs="Times New Roman"/>
          <w:color w:val="000000"/>
          <w:sz w:val="28"/>
          <w:szCs w:val="28"/>
          <w:lang w:eastAsia="ru-RU"/>
        </w:rPr>
        <w:t>Р</w:t>
      </w:r>
      <w:proofErr w:type="gramEnd"/>
      <w:r w:rsidRPr="008971B0">
        <w:rPr>
          <w:rFonts w:ascii="Times New Roman" w:eastAsia="Times New Roman" w:hAnsi="Times New Roman" w:cs="Times New Roman"/>
          <w:color w:val="000000"/>
          <w:sz w:val="28"/>
          <w:szCs w:val="28"/>
          <w:lang w:eastAsia="ru-RU"/>
        </w:rPr>
        <w:t xml:space="preserve"> 51511-2001 «Печати с воспроизведением Государственного герба Российской Федерации. Форма, размеры и технические требования»</w:t>
      </w:r>
      <w:r w:rsidRPr="008971B0">
        <w:rPr>
          <w:rFonts w:ascii="Times New Roman" w:eastAsia="Times New Roman" w:hAnsi="Times New Roman" w:cs="Times New Roman"/>
          <w:color w:val="000000"/>
          <w:sz w:val="28"/>
          <w:szCs w:val="28"/>
          <w:vertAlign w:val="superscript"/>
          <w:lang w:eastAsia="ru-RU"/>
        </w:rPr>
        <w:t>40</w:t>
      </w: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10.8. Печати и штампы организации изготавливаются в количестве, необходимом для осуществления подразделениями организац</w:t>
      </w:r>
      <w:proofErr w:type="gramStart"/>
      <w:r w:rsidRPr="008971B0">
        <w:rPr>
          <w:rFonts w:ascii="Times New Roman" w:eastAsia="Times New Roman" w:hAnsi="Times New Roman" w:cs="Times New Roman"/>
          <w:color w:val="000000"/>
          <w:sz w:val="28"/>
          <w:szCs w:val="28"/>
          <w:lang w:eastAsia="ru-RU"/>
        </w:rPr>
        <w:t>ии и ее</w:t>
      </w:r>
      <w:proofErr w:type="gramEnd"/>
      <w:r w:rsidRPr="008971B0">
        <w:rPr>
          <w:rFonts w:ascii="Times New Roman" w:eastAsia="Times New Roman" w:hAnsi="Times New Roman" w:cs="Times New Roman"/>
          <w:color w:val="000000"/>
          <w:sz w:val="28"/>
          <w:szCs w:val="28"/>
          <w:lang w:eastAsia="ru-RU"/>
        </w:rPr>
        <w:t xml:space="preserve"> работниками возложенных на них функций. Решение об изготовлении и количестве экземпляров печатей и штампов принимает руководитель организации по представлению руководителя Службы делопроизводства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Если печать организации используется в нескольких экземплярах, номер экземпляра печати указывается в клише печати при ее изготовлении.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10.9. Печатью организации заверяют подлинность подписи руководителя организации и иных уполномоченных им лиц, на документах и копиях документов в соответствии с пунктом 2.49 Примерной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10.10. Печати и штампы выдаются для использования работникам, ответственным за их использование и хранение под подпись в журнале учета печатей и штампов. Учет печатей и штампов организации ведет Служба делопроизводства или иное подразделение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10.11. При использовании в работе печати и штампы хранятся в запирающихся шкафах (сейфах) работников, ответственных за хранение и использование печатей и штампов.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10.12. Передача печатей и штампов посторонним лицам не допускается. Вынос печатей и штампов за пределы организации возможен в исключительных случаях по решению руководства организации (например, при подписании договоров).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10.13. Служба делопроизводства организации ежегодно проверяет соблюдение работниками условий использования и хранения печатей и штампов в структурных подразделениях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10.14. Пришедшие в негодность и утратившие значение печати и штампы подлежат возврату в Службу делопроизводства или иное подразделение, на которое возложен учет печатей и штампов, для централизованного уничтожения. Печати уничтожаются по акту с соответствующей отметкой в журнале учета печатей и штампов.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10.15. Для обмена электронными документами посредством МЭДО в организации должны использоваться усиленные квалифицированные электронные подписи. Состав должностных лиц и работников организации - владельцев усиленных квалифицированных электронных подписей должен определять руководитель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10.16. </w:t>
      </w:r>
      <w:proofErr w:type="gramStart"/>
      <w:r w:rsidRPr="008971B0">
        <w:rPr>
          <w:rFonts w:ascii="Times New Roman" w:eastAsia="Times New Roman" w:hAnsi="Times New Roman" w:cs="Times New Roman"/>
          <w:color w:val="000000"/>
          <w:sz w:val="28"/>
          <w:szCs w:val="28"/>
          <w:lang w:eastAsia="ru-RU"/>
        </w:rPr>
        <w:t>При передаче организацией электронных документов на электронный адрес другой организации, а также для обмена электронными документами посредством СЭД в организации и ее подразделениях могут использоваться усиленные неквалифицированные электронные подписи и/или простые электронные подписи (далее - электронная подпись) в соответствии с Федеральным законом от 6 апреля 2011 г. № 63-Ф3 «Об электронной подписи»</w:t>
      </w:r>
      <w:r w:rsidRPr="008971B0">
        <w:rPr>
          <w:rFonts w:ascii="Times New Roman" w:eastAsia="Times New Roman" w:hAnsi="Times New Roman" w:cs="Times New Roman"/>
          <w:color w:val="000000"/>
          <w:sz w:val="28"/>
          <w:szCs w:val="28"/>
          <w:vertAlign w:val="superscript"/>
          <w:lang w:eastAsia="ru-RU"/>
        </w:rPr>
        <w:t>41</w:t>
      </w:r>
      <w:r w:rsidRPr="008971B0">
        <w:rPr>
          <w:rFonts w:ascii="Times New Roman" w:eastAsia="Times New Roman" w:hAnsi="Times New Roman" w:cs="Times New Roman"/>
          <w:color w:val="000000"/>
          <w:sz w:val="28"/>
          <w:szCs w:val="28"/>
          <w:lang w:eastAsia="ru-RU"/>
        </w:rPr>
        <w:t>.</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10.17. Электронный документ в СЭД организации, подписанный электронной подписью, признается равнозначным документу на бумажном носителе, подписанному собственноручной подписью и имеет одинаковую с ним юридическую силу при одновременном соблюдении следующих условий: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ключ подписи, относящийся к конкретной электронной подписи, на момент подписания электронного документа является действительным (достоверным), не утратил силу (не отозван);</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подтверждена подлинность электронной подписи в электронном документе;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дата и время создания электронной подписи зафиксированы в СЭД;</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электронная подпись используется в соответствии с установленным в организации распределением права подписи документов между должностными лицами и работниками.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10.18. Генерацию и хранение ключей </w:t>
      </w:r>
      <w:proofErr w:type="gramStart"/>
      <w:r w:rsidRPr="008971B0">
        <w:rPr>
          <w:rFonts w:ascii="Times New Roman" w:eastAsia="Times New Roman" w:hAnsi="Times New Roman" w:cs="Times New Roman"/>
          <w:color w:val="000000"/>
          <w:sz w:val="28"/>
          <w:szCs w:val="28"/>
          <w:lang w:eastAsia="ru-RU"/>
        </w:rPr>
        <w:t>неквалифицированной</w:t>
      </w:r>
      <w:proofErr w:type="gramEnd"/>
      <w:r w:rsidRPr="008971B0">
        <w:rPr>
          <w:rFonts w:ascii="Times New Roman" w:eastAsia="Times New Roman" w:hAnsi="Times New Roman" w:cs="Times New Roman"/>
          <w:color w:val="000000"/>
          <w:sz w:val="28"/>
          <w:szCs w:val="28"/>
          <w:lang w:eastAsia="ru-RU"/>
        </w:rPr>
        <w:t xml:space="preserve"> и простой ЭП в СЭД должен осуществлять администратор СЭД.</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10.19. Служба делопроизводства или иное подразделение организации ведет учет ключей электронных подписей</w:t>
      </w:r>
      <w:r w:rsidRPr="008971B0">
        <w:rPr>
          <w:rFonts w:ascii="Times New Roman" w:eastAsia="Times New Roman" w:hAnsi="Times New Roman" w:cs="Times New Roman"/>
          <w:color w:val="000000"/>
          <w:sz w:val="28"/>
          <w:szCs w:val="28"/>
          <w:vertAlign w:val="superscript"/>
          <w:lang w:eastAsia="ru-RU"/>
        </w:rPr>
        <w:t>42</w:t>
      </w:r>
      <w:r w:rsidRPr="008971B0">
        <w:rPr>
          <w:rFonts w:ascii="Times New Roman" w:eastAsia="Times New Roman" w:hAnsi="Times New Roman" w:cs="Times New Roman"/>
          <w:color w:val="000000"/>
          <w:sz w:val="28"/>
          <w:szCs w:val="28"/>
          <w:lang w:eastAsia="ru-RU"/>
        </w:rPr>
        <w:t> в специальном журнале. Выдача материальных носителей электронной подписи и их возврат по истечении срока действия осуществляется под подпись работника в журнале.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10.20. Создание паролей для простой электронной подписи осуществляется в порядке, установленном локальным нормативным актом организации, устанавливающим порядок эксплуатации СЭД и использования электронных подписей при работе с документами.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10.21 Ключ электронной подписи, используемой в СЭД, является конфиденциальной информацией и защищается в соответствии с законодательством Российской Федерации.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1</w:t>
      </w:r>
      <w:proofErr w:type="gramStart"/>
      <w:r w:rsidRPr="008971B0">
        <w:rPr>
          <w:rFonts w:ascii="Times New Roman" w:eastAsia="Times New Roman" w:hAnsi="Times New Roman" w:cs="Times New Roman"/>
          <w:color w:val="000000"/>
          <w:sz w:val="28"/>
          <w:szCs w:val="28"/>
          <w:lang w:eastAsia="ru-RU"/>
        </w:rPr>
        <w:t> В</w:t>
      </w:r>
      <w:proofErr w:type="gramEnd"/>
      <w:r w:rsidRPr="008971B0">
        <w:rPr>
          <w:rFonts w:ascii="Times New Roman" w:eastAsia="Times New Roman" w:hAnsi="Times New Roman" w:cs="Times New Roman"/>
          <w:color w:val="000000"/>
          <w:sz w:val="28"/>
          <w:szCs w:val="28"/>
          <w:lang w:eastAsia="ru-RU"/>
        </w:rPr>
        <w:t xml:space="preserve"> организациях с небольшим объемом документооборота функции Службы делопроизводства могут выполняться работником (делопроизводителем, секретарем).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vertAlign w:val="superscript"/>
          <w:lang w:eastAsia="ru-RU"/>
        </w:rPr>
        <w:t>2</w:t>
      </w:r>
      <w:r w:rsidRPr="008971B0">
        <w:rPr>
          <w:rFonts w:ascii="Times New Roman" w:eastAsia="Times New Roman" w:hAnsi="Times New Roman" w:cs="Times New Roman"/>
          <w:color w:val="000000"/>
          <w:sz w:val="28"/>
          <w:szCs w:val="28"/>
          <w:lang w:eastAsia="ru-RU"/>
        </w:rPr>
        <w:t> Статьи 192, 193 Трудового кодекса Российской Федерации; пункты 2; 15.11 статьи 13.25 Кодекса Российской Федерации об административных правонарушениях; статья 7 Федерального закона от 6 декабря 2011 г. № 402-ФЗ «О бухгалтерском учете» (Собрание законодательства Российской Федерации, 2011, № 50, ст. 7344; 2013, № 26, ст. 3207; 2013, № 27, ст. 3477; 2013, № 30 (Часть I), ст. 4084;</w:t>
      </w:r>
      <w:proofErr w:type="gramEnd"/>
      <w:r w:rsidRPr="008971B0">
        <w:rPr>
          <w:rFonts w:ascii="Times New Roman" w:eastAsia="Times New Roman" w:hAnsi="Times New Roman" w:cs="Times New Roman"/>
          <w:color w:val="000000"/>
          <w:sz w:val="28"/>
          <w:szCs w:val="28"/>
          <w:lang w:eastAsia="ru-RU"/>
        </w:rPr>
        <w:t xml:space="preserve"> 2013, № 44, ст. 5631; 2013, № 51, ст. 6677; 2013, № 52 (Часть I), ст. 6990; 2014, № 45, ст. 6154; 2016, № 22, ст. 3097; 2017, № 30, ст. 4440; 2018, № 1 (Часть I), ст. 65).</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3</w:t>
      </w:r>
      <w:r w:rsidRPr="008971B0">
        <w:rPr>
          <w:rFonts w:ascii="Times New Roman" w:eastAsia="Times New Roman" w:hAnsi="Times New Roman" w:cs="Times New Roman"/>
          <w:color w:val="000000"/>
          <w:sz w:val="28"/>
          <w:szCs w:val="28"/>
          <w:lang w:eastAsia="ru-RU"/>
        </w:rPr>
        <w:t xml:space="preserve"> Раздел 6 «Бланки документов» ГОСТ </w:t>
      </w:r>
      <w:proofErr w:type="gramStart"/>
      <w:r w:rsidRPr="008971B0">
        <w:rPr>
          <w:rFonts w:ascii="Times New Roman" w:eastAsia="Times New Roman" w:hAnsi="Times New Roman" w:cs="Times New Roman"/>
          <w:color w:val="000000"/>
          <w:sz w:val="28"/>
          <w:szCs w:val="28"/>
          <w:lang w:eastAsia="ru-RU"/>
        </w:rPr>
        <w:t>Р</w:t>
      </w:r>
      <w:proofErr w:type="gramEnd"/>
      <w:r w:rsidRPr="008971B0">
        <w:rPr>
          <w:rFonts w:ascii="Times New Roman" w:eastAsia="Times New Roman" w:hAnsi="Times New Roman" w:cs="Times New Roman"/>
          <w:color w:val="000000"/>
          <w:sz w:val="28"/>
          <w:szCs w:val="28"/>
          <w:lang w:eastAsia="ru-RU"/>
        </w:rPr>
        <w:t xml:space="preserve"> 7.0.97-2016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с Изменением № 1. - М.: </w:t>
      </w:r>
      <w:proofErr w:type="spellStart"/>
      <w:r w:rsidRPr="008971B0">
        <w:rPr>
          <w:rFonts w:ascii="Times New Roman" w:eastAsia="Times New Roman" w:hAnsi="Times New Roman" w:cs="Times New Roman"/>
          <w:color w:val="000000"/>
          <w:sz w:val="28"/>
          <w:szCs w:val="28"/>
          <w:lang w:eastAsia="ru-RU"/>
        </w:rPr>
        <w:t>Стандартинформ</w:t>
      </w:r>
      <w:proofErr w:type="spellEnd"/>
      <w:r w:rsidRPr="008971B0">
        <w:rPr>
          <w:rFonts w:ascii="Times New Roman" w:eastAsia="Times New Roman" w:hAnsi="Times New Roman" w:cs="Times New Roman"/>
          <w:color w:val="000000"/>
          <w:sz w:val="28"/>
          <w:szCs w:val="28"/>
          <w:lang w:eastAsia="ru-RU"/>
        </w:rPr>
        <w:t>, 2018.</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4</w:t>
      </w:r>
      <w:r w:rsidRPr="008971B0">
        <w:rPr>
          <w:rFonts w:ascii="Times New Roman" w:eastAsia="Times New Roman" w:hAnsi="Times New Roman" w:cs="Times New Roman"/>
          <w:color w:val="000000"/>
          <w:sz w:val="28"/>
          <w:szCs w:val="28"/>
          <w:lang w:eastAsia="ru-RU"/>
        </w:rPr>
        <w:t> Размер шрифта (кегль) измеряется в пунктах (</w:t>
      </w:r>
      <w:proofErr w:type="spellStart"/>
      <w:r w:rsidRPr="008971B0">
        <w:rPr>
          <w:rFonts w:ascii="Times New Roman" w:eastAsia="Times New Roman" w:hAnsi="Times New Roman" w:cs="Times New Roman"/>
          <w:color w:val="000000"/>
          <w:sz w:val="28"/>
          <w:szCs w:val="28"/>
          <w:lang w:eastAsia="ru-RU"/>
        </w:rPr>
        <w:t>point</w:t>
      </w:r>
      <w:proofErr w:type="spellEnd"/>
      <w:r w:rsidRPr="008971B0">
        <w:rPr>
          <w:rFonts w:ascii="Times New Roman" w:eastAsia="Times New Roman" w:hAnsi="Times New Roman" w:cs="Times New Roman"/>
          <w:color w:val="000000"/>
          <w:sz w:val="28"/>
          <w:szCs w:val="28"/>
          <w:lang w:eastAsia="ru-RU"/>
        </w:rPr>
        <w:t>); один пункт равен 1/72 дюйма, или 0,376 мм (сокращение: «</w:t>
      </w:r>
      <w:proofErr w:type="spellStart"/>
      <w:r w:rsidRPr="008971B0">
        <w:rPr>
          <w:rFonts w:ascii="Times New Roman" w:eastAsia="Times New Roman" w:hAnsi="Times New Roman" w:cs="Times New Roman"/>
          <w:color w:val="000000"/>
          <w:sz w:val="28"/>
          <w:szCs w:val="28"/>
          <w:lang w:eastAsia="ru-RU"/>
        </w:rPr>
        <w:t>pt</w:t>
      </w:r>
      <w:proofErr w:type="spellEnd"/>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5</w:t>
      </w:r>
      <w:r w:rsidRPr="008971B0">
        <w:rPr>
          <w:rFonts w:ascii="Times New Roman" w:eastAsia="Times New Roman" w:hAnsi="Times New Roman" w:cs="Times New Roman"/>
          <w:color w:val="000000"/>
          <w:sz w:val="28"/>
          <w:szCs w:val="28"/>
          <w:lang w:eastAsia="ru-RU"/>
        </w:rPr>
        <w:t xml:space="preserve"> ГОСТ </w:t>
      </w:r>
      <w:proofErr w:type="gramStart"/>
      <w:r w:rsidRPr="008971B0">
        <w:rPr>
          <w:rFonts w:ascii="Times New Roman" w:eastAsia="Times New Roman" w:hAnsi="Times New Roman" w:cs="Times New Roman"/>
          <w:color w:val="000000"/>
          <w:sz w:val="28"/>
          <w:szCs w:val="28"/>
          <w:lang w:eastAsia="ru-RU"/>
        </w:rPr>
        <w:t>Р</w:t>
      </w:r>
      <w:proofErr w:type="gramEnd"/>
      <w:r w:rsidRPr="008971B0">
        <w:rPr>
          <w:rFonts w:ascii="Times New Roman" w:eastAsia="Times New Roman" w:hAnsi="Times New Roman" w:cs="Times New Roman"/>
          <w:color w:val="000000"/>
          <w:sz w:val="28"/>
          <w:szCs w:val="28"/>
          <w:lang w:eastAsia="ru-RU"/>
        </w:rPr>
        <w:t xml:space="preserve"> 7.0.97-2016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с Изменением № 1. - М.: </w:t>
      </w:r>
      <w:proofErr w:type="spellStart"/>
      <w:r w:rsidRPr="008971B0">
        <w:rPr>
          <w:rFonts w:ascii="Times New Roman" w:eastAsia="Times New Roman" w:hAnsi="Times New Roman" w:cs="Times New Roman"/>
          <w:color w:val="000000"/>
          <w:sz w:val="28"/>
          <w:szCs w:val="28"/>
          <w:lang w:eastAsia="ru-RU"/>
        </w:rPr>
        <w:t>Стандартинформ</w:t>
      </w:r>
      <w:proofErr w:type="spellEnd"/>
      <w:r w:rsidRPr="008971B0">
        <w:rPr>
          <w:rFonts w:ascii="Times New Roman" w:eastAsia="Times New Roman" w:hAnsi="Times New Roman" w:cs="Times New Roman"/>
          <w:color w:val="000000"/>
          <w:sz w:val="28"/>
          <w:szCs w:val="28"/>
          <w:lang w:eastAsia="ru-RU"/>
        </w:rPr>
        <w:t>, 2018.</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vertAlign w:val="superscript"/>
          <w:lang w:eastAsia="ru-RU"/>
        </w:rPr>
        <w:t>6</w:t>
      </w:r>
      <w:r w:rsidRPr="008971B0">
        <w:rPr>
          <w:rFonts w:ascii="Times New Roman" w:eastAsia="Times New Roman" w:hAnsi="Times New Roman" w:cs="Times New Roman"/>
          <w:color w:val="000000"/>
          <w:sz w:val="28"/>
          <w:szCs w:val="28"/>
          <w:lang w:eastAsia="ru-RU"/>
        </w:rPr>
        <w:t xml:space="preserve"> Пункт 1.4 Положения о порядке обращения со служебной информацией ограниченного распространения в федеральных органах исполнительной власти, уполномоченном органе управления использованием атомной энергии и уполномоченном органе по космической деятельности, утвержденного постановлением Правительства Российской Федерации от 3 ноября 1994 г. № 1233 (Собрание законодательства Российской Федерации, </w:t>
      </w:r>
      <w:r w:rsidRPr="008971B0">
        <w:rPr>
          <w:rFonts w:ascii="Times New Roman" w:eastAsia="Times New Roman" w:hAnsi="Times New Roman" w:cs="Times New Roman"/>
          <w:color w:val="000000"/>
          <w:sz w:val="28"/>
          <w:szCs w:val="28"/>
          <w:lang w:eastAsia="ru-RU"/>
        </w:rPr>
        <w:lastRenderedPageBreak/>
        <w:t>2005, № 30, ст. 3165; 2012, № 31, ст. 4368;</w:t>
      </w:r>
      <w:proofErr w:type="gramEnd"/>
      <w:r w:rsidRPr="008971B0">
        <w:rPr>
          <w:rFonts w:ascii="Times New Roman" w:eastAsia="Times New Roman" w:hAnsi="Times New Roman" w:cs="Times New Roman"/>
          <w:color w:val="000000"/>
          <w:sz w:val="28"/>
          <w:szCs w:val="28"/>
          <w:lang w:eastAsia="ru-RU"/>
        </w:rPr>
        <w:t xml:space="preserve"> </w:t>
      </w:r>
      <w:proofErr w:type="gramStart"/>
      <w:r w:rsidRPr="008971B0">
        <w:rPr>
          <w:rFonts w:ascii="Times New Roman" w:eastAsia="Times New Roman" w:hAnsi="Times New Roman" w:cs="Times New Roman"/>
          <w:color w:val="000000"/>
          <w:sz w:val="28"/>
          <w:szCs w:val="28"/>
          <w:lang w:eastAsia="ru-RU"/>
        </w:rPr>
        <w:t>2016, № 9, ст. 1263; 2016, № 13, ст. 1833).</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7</w:t>
      </w:r>
      <w:r w:rsidRPr="008971B0">
        <w:rPr>
          <w:rFonts w:ascii="Times New Roman" w:eastAsia="Times New Roman" w:hAnsi="Times New Roman" w:cs="Times New Roman"/>
          <w:color w:val="000000"/>
          <w:sz w:val="28"/>
          <w:szCs w:val="28"/>
          <w:lang w:eastAsia="ru-RU"/>
        </w:rPr>
        <w:t> Часть 4 статьи 6 Федерального закона от 29 июля 2004 г. № 98-ФЗ «О коммерческой тайне» (Собрание законодательства Российской Федерации, 2004, № 32, ст. 3283; 2006, № 6, ст. 636; № 52, ст. 5497; 2007, № 31, ст. 4011; 2011, № 29, ст. 4291; 2014, № 11, ст. 1100).</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vertAlign w:val="superscript"/>
          <w:lang w:eastAsia="ru-RU"/>
        </w:rPr>
        <w:t>8</w:t>
      </w:r>
      <w:r w:rsidRPr="008971B0">
        <w:rPr>
          <w:rFonts w:ascii="Times New Roman" w:eastAsia="Times New Roman" w:hAnsi="Times New Roman" w:cs="Times New Roman"/>
          <w:color w:val="000000"/>
          <w:sz w:val="28"/>
          <w:szCs w:val="28"/>
          <w:lang w:eastAsia="ru-RU"/>
        </w:rPr>
        <w:t> Пункт 22 Правил оказания услуг почтовой связи, утвержденных приказом Министерства связи и массовых коммуникаций Российской Федерации от 31 июля 2014 г. № 234 (зарегистрирован в Министерстве юстиции Российской Федерации 26 декабря 2014 г., регистрационный № 35442), с изменениями, внесенными приказом Министерства связи и массовых коммуникаций Российской Федерации от 13 февраля 2018 г. № 61 «О внесении изменений в приказ Министерства связи и</w:t>
      </w:r>
      <w:proofErr w:type="gramEnd"/>
      <w:r w:rsidRPr="008971B0">
        <w:rPr>
          <w:rFonts w:ascii="Times New Roman" w:eastAsia="Times New Roman" w:hAnsi="Times New Roman" w:cs="Times New Roman"/>
          <w:color w:val="000000"/>
          <w:sz w:val="28"/>
          <w:szCs w:val="28"/>
          <w:lang w:eastAsia="ru-RU"/>
        </w:rPr>
        <w:t xml:space="preserve"> массовых коммуникаций Российской Федерации от 31 июля 2014 г. № 234 «Об утверждении Правил оказания услуг почтовой связи» (зарегистрирован в Министерстве юстиции Российской Федерации 28 марта 2018 г., регистрационный № 50545).</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vertAlign w:val="superscript"/>
          <w:lang w:eastAsia="ru-RU"/>
        </w:rPr>
        <w:t>9</w:t>
      </w:r>
      <w:r w:rsidRPr="008971B0">
        <w:rPr>
          <w:rFonts w:ascii="Times New Roman" w:eastAsia="Times New Roman" w:hAnsi="Times New Roman" w:cs="Times New Roman"/>
          <w:color w:val="000000"/>
          <w:sz w:val="28"/>
          <w:szCs w:val="28"/>
          <w:lang w:eastAsia="ru-RU"/>
        </w:rPr>
        <w:t> Закон Российской Федерации от 25 октября 1991 г. № 1807-1 «О языках народов Российской Федерации» (Ведомости съезда народных депутатов и Верховного Совета Российской Федерации от 12 декабря 1991 г., № 50, ст. 1740; Собрание законодательства Российской Федерации, 1998, № 31, ст. 3804; 2002, № 50, ст. 4926; 2013, № 27, ст. 3477; 2014, № 11, ст. 1094).</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vertAlign w:val="superscript"/>
          <w:lang w:eastAsia="ru-RU"/>
        </w:rPr>
        <w:t>10</w:t>
      </w:r>
      <w:r w:rsidRPr="008971B0">
        <w:rPr>
          <w:rFonts w:ascii="Times New Roman" w:eastAsia="Times New Roman" w:hAnsi="Times New Roman" w:cs="Times New Roman"/>
          <w:color w:val="000000"/>
          <w:sz w:val="28"/>
          <w:szCs w:val="28"/>
          <w:lang w:eastAsia="ru-RU"/>
        </w:rPr>
        <w:t> Приказ Министерства связи и массовых коммуникаций Российской Федерации и Федеральной службы охраны Российской Федерации от 27 мая 2015 г. № 186/258 «Об утверждении Требований к организационно-техническому взаимодействию государственных органов и государственных организаций посредством обмена документами в электронном виде» (зарегистрирован в Министерстве юстиции Российской Федерации 22 сентября 2015 г., регистрационный № 38956).</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11</w:t>
      </w:r>
      <w:r w:rsidRPr="008971B0">
        <w:rPr>
          <w:rFonts w:ascii="Times New Roman" w:eastAsia="Times New Roman" w:hAnsi="Times New Roman" w:cs="Times New Roman"/>
          <w:color w:val="000000"/>
          <w:sz w:val="28"/>
          <w:szCs w:val="28"/>
          <w:lang w:eastAsia="ru-RU"/>
        </w:rPr>
        <w:t> Индивидуальной инструкцией по делопроизводству могут быть установлены иные сроки согласования проектов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12</w:t>
      </w:r>
      <w:proofErr w:type="gramStart"/>
      <w:r w:rsidRPr="008971B0">
        <w:rPr>
          <w:rFonts w:ascii="Times New Roman" w:eastAsia="Times New Roman" w:hAnsi="Times New Roman" w:cs="Times New Roman"/>
          <w:color w:val="000000"/>
          <w:sz w:val="28"/>
          <w:szCs w:val="28"/>
          <w:lang w:eastAsia="ru-RU"/>
        </w:rPr>
        <w:t> Д</w:t>
      </w:r>
      <w:proofErr w:type="gramEnd"/>
      <w:r w:rsidRPr="008971B0">
        <w:rPr>
          <w:rFonts w:ascii="Times New Roman" w:eastAsia="Times New Roman" w:hAnsi="Times New Roman" w:cs="Times New Roman"/>
          <w:color w:val="000000"/>
          <w:sz w:val="28"/>
          <w:szCs w:val="28"/>
          <w:lang w:eastAsia="ru-RU"/>
        </w:rPr>
        <w:t>ля государственных организаций - участников МЭДО.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13</w:t>
      </w:r>
      <w:r w:rsidRPr="008971B0">
        <w:rPr>
          <w:rFonts w:ascii="Times New Roman" w:eastAsia="Times New Roman" w:hAnsi="Times New Roman" w:cs="Times New Roman"/>
          <w:color w:val="000000"/>
          <w:sz w:val="28"/>
          <w:szCs w:val="28"/>
          <w:lang w:eastAsia="ru-RU"/>
        </w:rPr>
        <w:t> Индивидуальной инструкцией по делопроизводству может быть предусмотрена распечатка документов, поступивших в форме электронных документов, с последующей организацией работы с ними как с документами на бумажном носителе.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14</w:t>
      </w:r>
      <w:proofErr w:type="gramStart"/>
      <w:r w:rsidRPr="008971B0">
        <w:rPr>
          <w:rFonts w:ascii="Times New Roman" w:eastAsia="Times New Roman" w:hAnsi="Times New Roman" w:cs="Times New Roman"/>
          <w:color w:val="000000"/>
          <w:sz w:val="28"/>
          <w:szCs w:val="28"/>
          <w:lang w:eastAsia="ru-RU"/>
        </w:rPr>
        <w:t> К</w:t>
      </w:r>
      <w:proofErr w:type="gramEnd"/>
      <w:r w:rsidRPr="008971B0">
        <w:rPr>
          <w:rFonts w:ascii="Times New Roman" w:eastAsia="Times New Roman" w:hAnsi="Times New Roman" w:cs="Times New Roman"/>
          <w:color w:val="000000"/>
          <w:sz w:val="28"/>
          <w:szCs w:val="28"/>
          <w:lang w:eastAsia="ru-RU"/>
        </w:rPr>
        <w:t xml:space="preserve"> документам, не подлежащим регистрации, относятся документы, не требующие исполнения и не содержащие информации, используемой в справочных целях.</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15</w:t>
      </w:r>
      <w:proofErr w:type="gramStart"/>
      <w:r w:rsidRPr="008971B0">
        <w:rPr>
          <w:rFonts w:ascii="Times New Roman" w:eastAsia="Times New Roman" w:hAnsi="Times New Roman" w:cs="Times New Roman"/>
          <w:color w:val="000000"/>
          <w:sz w:val="28"/>
          <w:szCs w:val="28"/>
          <w:lang w:eastAsia="ru-RU"/>
        </w:rPr>
        <w:t> В</w:t>
      </w:r>
      <w:proofErr w:type="gramEnd"/>
      <w:r w:rsidRPr="008971B0">
        <w:rPr>
          <w:rFonts w:ascii="Times New Roman" w:eastAsia="Times New Roman" w:hAnsi="Times New Roman" w:cs="Times New Roman"/>
          <w:color w:val="000000"/>
          <w:sz w:val="28"/>
          <w:szCs w:val="28"/>
          <w:lang w:eastAsia="ru-RU"/>
        </w:rPr>
        <w:t xml:space="preserve"> индивидуальной инструкции по делопроизводству устанавливается место регистрации входящих документов (централизованно - в Службе делопроизводства или в Службе делопроизводства и структурных подразделениях), а также способ регистрации (в СЭД или в регистрационно-учетных формах на бумажном носителе).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vertAlign w:val="superscript"/>
          <w:lang w:eastAsia="ru-RU"/>
        </w:rPr>
        <w:t>16</w:t>
      </w:r>
      <w:r w:rsidRPr="008971B0">
        <w:rPr>
          <w:rFonts w:ascii="Times New Roman" w:eastAsia="Times New Roman" w:hAnsi="Times New Roman" w:cs="Times New Roman"/>
          <w:color w:val="000000"/>
          <w:sz w:val="28"/>
          <w:szCs w:val="28"/>
          <w:lang w:eastAsia="ru-RU"/>
        </w:rPr>
        <w:t xml:space="preserve"> Федеральный закон от 2 мая 2006 г. № 59-ФЗ «О порядке рассмотрения обращений граждан в Российской Федерации» (Собрание законодательства </w:t>
      </w:r>
      <w:r w:rsidRPr="008971B0">
        <w:rPr>
          <w:rFonts w:ascii="Times New Roman" w:eastAsia="Times New Roman" w:hAnsi="Times New Roman" w:cs="Times New Roman"/>
          <w:color w:val="000000"/>
          <w:sz w:val="28"/>
          <w:szCs w:val="28"/>
          <w:lang w:eastAsia="ru-RU"/>
        </w:rPr>
        <w:lastRenderedPageBreak/>
        <w:t>Российской Федерации, 2006, № 19, ст. 2060; 2010, № 27, ст. 3410; № 31, ст. 4196; 2012, № 31, ст. 4470; 2013, № 19, ст. 2307; № 27, ст. 3474; 2014, № 48, ст. 6638; 2015, № 45, ст. 6206;</w:t>
      </w:r>
      <w:proofErr w:type="gramEnd"/>
      <w:r w:rsidRPr="008971B0">
        <w:rPr>
          <w:rFonts w:ascii="Times New Roman" w:eastAsia="Times New Roman" w:hAnsi="Times New Roman" w:cs="Times New Roman"/>
          <w:color w:val="000000"/>
          <w:sz w:val="28"/>
          <w:szCs w:val="28"/>
          <w:lang w:eastAsia="ru-RU"/>
        </w:rPr>
        <w:t xml:space="preserve"> </w:t>
      </w:r>
      <w:proofErr w:type="gramStart"/>
      <w:r w:rsidRPr="008971B0">
        <w:rPr>
          <w:rFonts w:ascii="Times New Roman" w:eastAsia="Times New Roman" w:hAnsi="Times New Roman" w:cs="Times New Roman"/>
          <w:color w:val="000000"/>
          <w:sz w:val="28"/>
          <w:szCs w:val="28"/>
          <w:lang w:eastAsia="ru-RU"/>
        </w:rPr>
        <w:t>2017, № 49, ст. 7327).</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17</w:t>
      </w:r>
      <w:r w:rsidRPr="008971B0">
        <w:rPr>
          <w:rFonts w:ascii="Times New Roman" w:eastAsia="Times New Roman" w:hAnsi="Times New Roman" w:cs="Times New Roman"/>
          <w:color w:val="000000"/>
          <w:sz w:val="28"/>
          <w:szCs w:val="28"/>
          <w:lang w:eastAsia="ru-RU"/>
        </w:rPr>
        <w:t> Структура регистрационного номера входящего документа определяется индивидуальной инструкцией по делопроизводству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18</w:t>
      </w:r>
      <w:r w:rsidRPr="008971B0">
        <w:rPr>
          <w:rFonts w:ascii="Times New Roman" w:eastAsia="Times New Roman" w:hAnsi="Times New Roman" w:cs="Times New Roman"/>
          <w:color w:val="000000"/>
          <w:sz w:val="28"/>
          <w:szCs w:val="28"/>
          <w:lang w:eastAsia="ru-RU"/>
        </w:rPr>
        <w:t> Состав документов, подлежащих предварительному рассмотрению в организации, может быть конкретизирован в индивидуальной инструкции по делопроизводству.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vertAlign w:val="superscript"/>
          <w:lang w:eastAsia="ru-RU"/>
        </w:rPr>
        <w:t>19</w:t>
      </w:r>
      <w:r w:rsidRPr="008971B0">
        <w:rPr>
          <w:rFonts w:ascii="Times New Roman" w:eastAsia="Times New Roman" w:hAnsi="Times New Roman" w:cs="Times New Roman"/>
          <w:color w:val="000000"/>
          <w:sz w:val="28"/>
          <w:szCs w:val="28"/>
          <w:lang w:eastAsia="ru-RU"/>
        </w:rPr>
        <w:t> Приказ Министерства связи и массовых коммуникаций Российской Федерации от 31 июля 2014 г. № 234 «Об утверждении Правил оказания услуг почтовой связи» (зарегистрирован в Министерстве юстиции Российской Федерации 26 декабря 2014 г., регистрационный № 35442), с изменениями, внесенными приказом Министерства связи и массовых коммуникаций Российской Федерации от 13 февраля 2018 г. № 61 «О внесении изменений в приказ Министерства связи и массовых</w:t>
      </w:r>
      <w:proofErr w:type="gramEnd"/>
      <w:r w:rsidRPr="008971B0">
        <w:rPr>
          <w:rFonts w:ascii="Times New Roman" w:eastAsia="Times New Roman" w:hAnsi="Times New Roman" w:cs="Times New Roman"/>
          <w:color w:val="000000"/>
          <w:sz w:val="28"/>
          <w:szCs w:val="28"/>
          <w:lang w:eastAsia="ru-RU"/>
        </w:rPr>
        <w:t xml:space="preserve"> коммуникаций Российской Федерации от 31 июля 2014 г. № 234 «Об утверждении Правил оказания услуг почтовой связи» (зарегистрирован в Министерстве юстиции Российской Федерации 28 марта 2018 г., регистрационный № 50545).</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20</w:t>
      </w:r>
      <w:r w:rsidRPr="008971B0">
        <w:rPr>
          <w:rFonts w:ascii="Times New Roman" w:eastAsia="Times New Roman" w:hAnsi="Times New Roman" w:cs="Times New Roman"/>
          <w:color w:val="000000"/>
          <w:sz w:val="28"/>
          <w:szCs w:val="28"/>
          <w:lang w:eastAsia="ru-RU"/>
        </w:rPr>
        <w:t> Подготовка приказов по личному составу к подписанию руководителем и их регистрация осуществляются подразделением по управлению персоналом.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21</w:t>
      </w:r>
      <w:r w:rsidRPr="008971B0">
        <w:rPr>
          <w:rFonts w:ascii="Times New Roman" w:eastAsia="Times New Roman" w:hAnsi="Times New Roman" w:cs="Times New Roman"/>
          <w:color w:val="000000"/>
          <w:sz w:val="28"/>
          <w:szCs w:val="28"/>
          <w:lang w:eastAsia="ru-RU"/>
        </w:rPr>
        <w:t> Указанный состав сведений, включаемых в СЭД при регистрации и в ходе рассмотрения и исполнения входящих и исходящих документов, обязателен для организаций - участников МЭДО.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22</w:t>
      </w:r>
      <w:proofErr w:type="gramStart"/>
      <w:r w:rsidRPr="008971B0">
        <w:rPr>
          <w:rFonts w:ascii="Times New Roman" w:eastAsia="Times New Roman" w:hAnsi="Times New Roman" w:cs="Times New Roman"/>
          <w:color w:val="000000"/>
          <w:sz w:val="28"/>
          <w:szCs w:val="28"/>
          <w:lang w:eastAsia="ru-RU"/>
        </w:rPr>
        <w:t> В</w:t>
      </w:r>
      <w:proofErr w:type="gramEnd"/>
      <w:r w:rsidRPr="008971B0">
        <w:rPr>
          <w:rFonts w:ascii="Times New Roman" w:eastAsia="Times New Roman" w:hAnsi="Times New Roman" w:cs="Times New Roman"/>
          <w:color w:val="000000"/>
          <w:sz w:val="28"/>
          <w:szCs w:val="28"/>
          <w:lang w:eastAsia="ru-RU"/>
        </w:rPr>
        <w:t>ключаются в СЭД, если поступивший документ подписан усиленной электронной подписью.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23</w:t>
      </w:r>
      <w:r w:rsidRPr="008971B0">
        <w:rPr>
          <w:rFonts w:ascii="Times New Roman" w:eastAsia="Times New Roman" w:hAnsi="Times New Roman" w:cs="Times New Roman"/>
          <w:color w:val="000000"/>
          <w:sz w:val="28"/>
          <w:szCs w:val="28"/>
          <w:lang w:eastAsia="ru-RU"/>
        </w:rPr>
        <w:t> Состав сведений, вносимых в СЭД при регистрации внутренних документов, зависит от вида регистрируемого документа.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24</w:t>
      </w:r>
      <w:r w:rsidRPr="008971B0">
        <w:rPr>
          <w:rFonts w:ascii="Times New Roman" w:eastAsia="Times New Roman" w:hAnsi="Times New Roman" w:cs="Times New Roman"/>
          <w:color w:val="000000"/>
          <w:sz w:val="28"/>
          <w:szCs w:val="28"/>
          <w:lang w:eastAsia="ru-RU"/>
        </w:rPr>
        <w:t> Аналогичным образом могут быть внесены изменения в состав исполнителей документа (поручения) с обязательным информированием Службы делопроизводства.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25</w:t>
      </w:r>
      <w:proofErr w:type="gramStart"/>
      <w:r w:rsidRPr="008971B0">
        <w:rPr>
          <w:rFonts w:ascii="Times New Roman" w:eastAsia="Times New Roman" w:hAnsi="Times New Roman" w:cs="Times New Roman"/>
          <w:color w:val="000000"/>
          <w:sz w:val="28"/>
          <w:szCs w:val="28"/>
          <w:lang w:eastAsia="ru-RU"/>
        </w:rPr>
        <w:t> В</w:t>
      </w:r>
      <w:proofErr w:type="gramEnd"/>
      <w:r w:rsidRPr="008971B0">
        <w:rPr>
          <w:rFonts w:ascii="Times New Roman" w:eastAsia="Times New Roman" w:hAnsi="Times New Roman" w:cs="Times New Roman"/>
          <w:color w:val="000000"/>
          <w:sz w:val="28"/>
          <w:szCs w:val="28"/>
          <w:lang w:eastAsia="ru-RU"/>
        </w:rPr>
        <w:t>ыполняется Службой делопроизводства.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26</w:t>
      </w:r>
      <w:r w:rsidRPr="008971B0">
        <w:rPr>
          <w:rFonts w:ascii="Times New Roman" w:eastAsia="Times New Roman" w:hAnsi="Times New Roman" w:cs="Times New Roman"/>
          <w:color w:val="000000"/>
          <w:sz w:val="28"/>
          <w:szCs w:val="28"/>
          <w:lang w:eastAsia="ru-RU"/>
        </w:rPr>
        <w:t> Копии документов включаются в номенклатуру дел, если копия - единственный экземпляр документа в организации, а также, если копии необходимы для организации деятельности подразделения.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vertAlign w:val="superscript"/>
          <w:lang w:eastAsia="ru-RU"/>
        </w:rPr>
        <w:t>27</w:t>
      </w:r>
      <w:r w:rsidRPr="008971B0">
        <w:rPr>
          <w:rFonts w:ascii="Times New Roman" w:eastAsia="Times New Roman" w:hAnsi="Times New Roman" w:cs="Times New Roman"/>
          <w:color w:val="000000"/>
          <w:sz w:val="28"/>
          <w:szCs w:val="28"/>
          <w:lang w:eastAsia="ru-RU"/>
        </w:rPr>
        <w:t> Приложение № 25 к Правилам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организациях, утвержденным приказом Министерства культуры Российской Федерации от 31.03.2015 № 526 (зарегистрирован в Министерстве юстиции Российской Федерации 7 сентября 2015 г., регистрационный № 38830) (далее - Правила хранения).</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28</w:t>
      </w:r>
      <w:r w:rsidRPr="008971B0">
        <w:rPr>
          <w:rFonts w:ascii="Times New Roman" w:eastAsia="Times New Roman" w:hAnsi="Times New Roman" w:cs="Times New Roman"/>
          <w:color w:val="000000"/>
          <w:sz w:val="28"/>
          <w:szCs w:val="28"/>
          <w:lang w:eastAsia="ru-RU"/>
        </w:rPr>
        <w:t> Пункт 4.8. Правил хранения.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29</w:t>
      </w:r>
      <w:r w:rsidRPr="008971B0">
        <w:rPr>
          <w:rFonts w:ascii="Times New Roman" w:eastAsia="Times New Roman" w:hAnsi="Times New Roman" w:cs="Times New Roman"/>
          <w:color w:val="000000"/>
          <w:sz w:val="28"/>
          <w:szCs w:val="28"/>
          <w:lang w:eastAsia="ru-RU"/>
        </w:rPr>
        <w:t> Приложение № 26 к Правилам хранения.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30</w:t>
      </w:r>
      <w:proofErr w:type="gramStart"/>
      <w:r w:rsidRPr="008971B0">
        <w:rPr>
          <w:rFonts w:ascii="Times New Roman" w:eastAsia="Times New Roman" w:hAnsi="Times New Roman" w:cs="Times New Roman"/>
          <w:color w:val="000000"/>
          <w:sz w:val="28"/>
          <w:szCs w:val="28"/>
          <w:lang w:eastAsia="ru-RU"/>
        </w:rPr>
        <w:t> В</w:t>
      </w:r>
      <w:proofErr w:type="gramEnd"/>
      <w:r w:rsidRPr="008971B0">
        <w:rPr>
          <w:rFonts w:ascii="Times New Roman" w:eastAsia="Times New Roman" w:hAnsi="Times New Roman" w:cs="Times New Roman"/>
          <w:color w:val="000000"/>
          <w:sz w:val="28"/>
          <w:szCs w:val="28"/>
          <w:lang w:eastAsia="ru-RU"/>
        </w:rPr>
        <w:t xml:space="preserve"> соответствии с Перечнем типовых управленческих архивных документов, образующихся в процессе деятельности государственных </w:t>
      </w:r>
      <w:r w:rsidRPr="008971B0">
        <w:rPr>
          <w:rFonts w:ascii="Times New Roman" w:eastAsia="Times New Roman" w:hAnsi="Times New Roman" w:cs="Times New Roman"/>
          <w:color w:val="000000"/>
          <w:sz w:val="28"/>
          <w:szCs w:val="28"/>
          <w:lang w:eastAsia="ru-RU"/>
        </w:rPr>
        <w:lastRenderedPageBreak/>
        <w:t xml:space="preserve">органов, органов местного самоуправления и организаций, с указанием сроков хранения, утвержденным приказом Министерства культуры Российской Федерации от 25 августа 2010 г. № 558 «Об утверждении Перечня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(зарегистрирован в </w:t>
      </w:r>
      <w:proofErr w:type="gramStart"/>
      <w:r w:rsidRPr="008971B0">
        <w:rPr>
          <w:rFonts w:ascii="Times New Roman" w:eastAsia="Times New Roman" w:hAnsi="Times New Roman" w:cs="Times New Roman"/>
          <w:color w:val="000000"/>
          <w:sz w:val="28"/>
          <w:szCs w:val="28"/>
          <w:lang w:eastAsia="ru-RU"/>
        </w:rPr>
        <w:t>Министерстве юстиции Российской Федерации 8 сентября 2010 г., регистрационный № 18380);</w:t>
      </w:r>
      <w:proofErr w:type="gramEnd"/>
      <w:r w:rsidRPr="008971B0">
        <w:rPr>
          <w:rFonts w:ascii="Times New Roman" w:eastAsia="Times New Roman" w:hAnsi="Times New Roman" w:cs="Times New Roman"/>
          <w:color w:val="000000"/>
          <w:sz w:val="28"/>
          <w:szCs w:val="28"/>
          <w:lang w:eastAsia="ru-RU"/>
        </w:rPr>
        <w:t xml:space="preserve"> </w:t>
      </w:r>
      <w:proofErr w:type="gramStart"/>
      <w:r w:rsidRPr="008971B0">
        <w:rPr>
          <w:rFonts w:ascii="Times New Roman" w:eastAsia="Times New Roman" w:hAnsi="Times New Roman" w:cs="Times New Roman"/>
          <w:color w:val="000000"/>
          <w:sz w:val="28"/>
          <w:szCs w:val="28"/>
          <w:lang w:eastAsia="ru-RU"/>
        </w:rPr>
        <w:t>с изменениями, внесенными приказом Министерства культуры Российской Федерации от 16.02.2016 № 403 «О внесении изменений в Перечень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утвержденный приказом Министерства культуры Российской Федерации от 25 августа 2010 г. № 558» (зарегистрирован в Министерстве юстиции Российской Федерации 15 марта 2016 г., регистрационный № 41414), к</w:t>
      </w:r>
      <w:proofErr w:type="gramEnd"/>
      <w:r w:rsidRPr="008971B0">
        <w:rPr>
          <w:rFonts w:ascii="Times New Roman" w:eastAsia="Times New Roman" w:hAnsi="Times New Roman" w:cs="Times New Roman"/>
          <w:color w:val="000000"/>
          <w:sz w:val="28"/>
          <w:szCs w:val="28"/>
          <w:lang w:eastAsia="ru-RU"/>
        </w:rPr>
        <w:t xml:space="preserve"> административно-хозяйственной деятельности относятся вопросы по соблюдению правил внутреннего распорядка, эксплуатации служебных зданий, транспортному обслуживанию, внутренней связи, обеспечению безопасности организаций.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31</w:t>
      </w:r>
      <w:r w:rsidRPr="008971B0">
        <w:rPr>
          <w:rFonts w:ascii="Times New Roman" w:eastAsia="Times New Roman" w:hAnsi="Times New Roman" w:cs="Times New Roman"/>
          <w:color w:val="000000"/>
          <w:sz w:val="28"/>
          <w:szCs w:val="28"/>
          <w:lang w:eastAsia="ru-RU"/>
        </w:rPr>
        <w:t> Приказ Федерального архивного агентства от 11.04.2018 № 43 «Об утверждении Примерного положения об экспертной комиссии организации» (зарегистрирован в Министерстве юстиции Российской Федерации 15.06.2018, регистрационный № 51357).</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32</w:t>
      </w:r>
      <w:r w:rsidRPr="008971B0">
        <w:rPr>
          <w:rFonts w:ascii="Times New Roman" w:eastAsia="Times New Roman" w:hAnsi="Times New Roman" w:cs="Times New Roman"/>
          <w:color w:val="000000"/>
          <w:sz w:val="28"/>
          <w:szCs w:val="28"/>
          <w:lang w:eastAsia="ru-RU"/>
        </w:rPr>
        <w:t> Приложения № 8, 27, 28 к Правилам хранения.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33</w:t>
      </w:r>
      <w:r w:rsidRPr="008971B0">
        <w:rPr>
          <w:rFonts w:ascii="Times New Roman" w:eastAsia="Times New Roman" w:hAnsi="Times New Roman" w:cs="Times New Roman"/>
          <w:color w:val="000000"/>
          <w:sz w:val="28"/>
          <w:szCs w:val="28"/>
          <w:lang w:eastAsia="ru-RU"/>
        </w:rPr>
        <w:t> Пункт 4.34 Правил хранения.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34</w:t>
      </w:r>
      <w:r w:rsidRPr="008971B0">
        <w:rPr>
          <w:rFonts w:ascii="Times New Roman" w:eastAsia="Times New Roman" w:hAnsi="Times New Roman" w:cs="Times New Roman"/>
          <w:color w:val="000000"/>
          <w:sz w:val="28"/>
          <w:szCs w:val="28"/>
          <w:lang w:eastAsia="ru-RU"/>
        </w:rPr>
        <w:t> Приложения № 23,24 к Правилам хранения.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35</w:t>
      </w:r>
      <w:r w:rsidRPr="008971B0">
        <w:rPr>
          <w:rFonts w:ascii="Times New Roman" w:eastAsia="Times New Roman" w:hAnsi="Times New Roman" w:cs="Times New Roman"/>
          <w:color w:val="000000"/>
          <w:sz w:val="28"/>
          <w:szCs w:val="28"/>
          <w:lang w:eastAsia="ru-RU"/>
        </w:rPr>
        <w:t> Приложение № 21 к Правилам хранения.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36</w:t>
      </w:r>
      <w:r w:rsidRPr="008971B0">
        <w:rPr>
          <w:rFonts w:ascii="Times New Roman" w:eastAsia="Times New Roman" w:hAnsi="Times New Roman" w:cs="Times New Roman"/>
          <w:color w:val="000000"/>
          <w:sz w:val="28"/>
          <w:szCs w:val="28"/>
          <w:lang w:eastAsia="ru-RU"/>
        </w:rPr>
        <w:t> Отметка «ЭПК» означает, что часть документов может быть отнесена к сроку хранения «постоянно».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37</w:t>
      </w:r>
      <w:r w:rsidRPr="008971B0">
        <w:rPr>
          <w:rFonts w:ascii="Times New Roman" w:eastAsia="Times New Roman" w:hAnsi="Times New Roman" w:cs="Times New Roman"/>
          <w:color w:val="000000"/>
          <w:sz w:val="28"/>
          <w:szCs w:val="28"/>
          <w:lang w:eastAsia="ru-RU"/>
        </w:rPr>
        <w:t> Индивидуальной инструкцией по делопроизводству организации может быть предусмотрено ведение учета бланков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vertAlign w:val="superscript"/>
          <w:lang w:eastAsia="ru-RU"/>
        </w:rPr>
        <w:t>38</w:t>
      </w:r>
      <w:r w:rsidRPr="008971B0">
        <w:rPr>
          <w:rFonts w:ascii="Times New Roman" w:eastAsia="Times New Roman" w:hAnsi="Times New Roman" w:cs="Times New Roman"/>
          <w:color w:val="000000"/>
          <w:sz w:val="28"/>
          <w:szCs w:val="28"/>
          <w:lang w:eastAsia="ru-RU"/>
        </w:rPr>
        <w:t> Федеральный конституционный закон от 25 декабря 2000 г. № 2-ФКЗ «О Государственном гербе Российской Федерации» (Собрание законодательства Российской Федерации. 2000, № 52, ст. 5021; 2002, № 28, ст. 2780; 2003, № 27, ст. 2696; 2009, № 46, ст. 5417; 2011, № 1, ст. 1; 2013, № 30, ст. 4022; 2014, № 11, ст. 1088; 2017, № 52, ст. 7916).</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39</w:t>
      </w:r>
      <w:proofErr w:type="gramStart"/>
      <w:r w:rsidRPr="008971B0">
        <w:rPr>
          <w:rFonts w:ascii="Times New Roman" w:eastAsia="Times New Roman" w:hAnsi="Times New Roman" w:cs="Times New Roman"/>
          <w:color w:val="000000"/>
          <w:sz w:val="28"/>
          <w:szCs w:val="28"/>
          <w:lang w:eastAsia="ru-RU"/>
        </w:rPr>
        <w:t> С</w:t>
      </w:r>
      <w:proofErr w:type="gramEnd"/>
      <w:r w:rsidRPr="008971B0">
        <w:rPr>
          <w:rFonts w:ascii="Times New Roman" w:eastAsia="Times New Roman" w:hAnsi="Times New Roman" w:cs="Times New Roman"/>
          <w:color w:val="000000"/>
          <w:sz w:val="28"/>
          <w:szCs w:val="28"/>
          <w:lang w:eastAsia="ru-RU"/>
        </w:rPr>
        <w:t xml:space="preserve"> учетом положений пункта 2 статьи 160 части I Гражданского кодекса Российской Федерации (Собрание законодательства Российской Федерации. 1994, № 32, ст. 3301; 2011, № 15, ст. 2038).</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40</w:t>
      </w:r>
      <w:r w:rsidRPr="008971B0">
        <w:rPr>
          <w:rFonts w:ascii="Times New Roman" w:eastAsia="Times New Roman" w:hAnsi="Times New Roman" w:cs="Times New Roman"/>
          <w:color w:val="000000"/>
          <w:sz w:val="28"/>
          <w:szCs w:val="28"/>
          <w:lang w:eastAsia="ru-RU"/>
        </w:rPr>
        <w:t xml:space="preserve"> ГОСТ </w:t>
      </w:r>
      <w:proofErr w:type="gramStart"/>
      <w:r w:rsidRPr="008971B0">
        <w:rPr>
          <w:rFonts w:ascii="Times New Roman" w:eastAsia="Times New Roman" w:hAnsi="Times New Roman" w:cs="Times New Roman"/>
          <w:color w:val="000000"/>
          <w:sz w:val="28"/>
          <w:szCs w:val="28"/>
          <w:lang w:eastAsia="ru-RU"/>
        </w:rPr>
        <w:t>Р</w:t>
      </w:r>
      <w:proofErr w:type="gramEnd"/>
      <w:r w:rsidRPr="008971B0">
        <w:rPr>
          <w:rFonts w:ascii="Times New Roman" w:eastAsia="Times New Roman" w:hAnsi="Times New Roman" w:cs="Times New Roman"/>
          <w:color w:val="000000"/>
          <w:sz w:val="28"/>
          <w:szCs w:val="28"/>
          <w:lang w:eastAsia="ru-RU"/>
        </w:rPr>
        <w:t xml:space="preserve"> 51511-2001 «Печати с воспроизведением Государственного герба Российской Федерации. Форма, размеры и технические требования». - М.: ИПК Изд-во стандартов, 2004, с изменениями № 1 - 4.</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41</w:t>
      </w:r>
      <w:r w:rsidRPr="008971B0">
        <w:rPr>
          <w:rFonts w:ascii="Times New Roman" w:eastAsia="Times New Roman" w:hAnsi="Times New Roman" w:cs="Times New Roman"/>
          <w:color w:val="000000"/>
          <w:sz w:val="28"/>
          <w:szCs w:val="28"/>
          <w:lang w:eastAsia="ru-RU"/>
        </w:rPr>
        <w:t xml:space="preserve"> Федеральный закон от 6 апреля 2011 г. № 63-Ф3 «Об электронной подписи» (Собрание законодательства Российской Федерации, 2011, № 15, ст. 2036; № 27, ст. 3880; 2012, № 29, ст. 3988; 2013, № 14, ст. 1668; № 27, </w:t>
      </w:r>
      <w:r w:rsidRPr="008971B0">
        <w:rPr>
          <w:rFonts w:ascii="Times New Roman" w:eastAsia="Times New Roman" w:hAnsi="Times New Roman" w:cs="Times New Roman"/>
          <w:color w:val="000000"/>
          <w:sz w:val="28"/>
          <w:szCs w:val="28"/>
          <w:lang w:eastAsia="ru-RU"/>
        </w:rPr>
        <w:lastRenderedPageBreak/>
        <w:t>ст. 3463, ст. 3477; 2014, № 11, ст. 1098; № 26, ст. 3390; 2016, № 1, ст. 65; № 26, ст. 3889).</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42</w:t>
      </w:r>
      <w:r w:rsidRPr="008971B0">
        <w:rPr>
          <w:rFonts w:ascii="Times New Roman" w:eastAsia="Times New Roman" w:hAnsi="Times New Roman" w:cs="Times New Roman"/>
          <w:color w:val="000000"/>
          <w:sz w:val="28"/>
          <w:szCs w:val="28"/>
          <w:lang w:eastAsia="ru-RU"/>
        </w:rPr>
        <w:t> Виды электронных подписей, используемых в организации, устанавливаются организацией и закрепляются в локальном нормативном акте.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Приложение № 1</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рекомендуемый образец</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Наименование органа государственной власти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УТВЕРЖДАЮ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Федеральное бюджетное учреждение           Директор ФБУ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w:t>
      </w:r>
      <w:proofErr w:type="gramStart"/>
      <w:r w:rsidRPr="008971B0">
        <w:rPr>
          <w:rFonts w:ascii="Times New Roman" w:eastAsia="Times New Roman" w:hAnsi="Times New Roman" w:cs="Times New Roman"/>
          <w:color w:val="000000"/>
          <w:sz w:val="28"/>
          <w:szCs w:val="28"/>
          <w:lang w:eastAsia="ru-RU"/>
        </w:rPr>
        <w:t>НАУЧНО-ИССЛЕДОВАТЕЛЬСКИЙ</w:t>
      </w:r>
      <w:proofErr w:type="gramEnd"/>
      <w:r w:rsidRPr="008971B0">
        <w:rPr>
          <w:rFonts w:ascii="Times New Roman" w:eastAsia="Times New Roman" w:hAnsi="Times New Roman" w:cs="Times New Roman"/>
          <w:color w:val="000000"/>
          <w:sz w:val="28"/>
          <w:szCs w:val="28"/>
          <w:lang w:eastAsia="ru-RU"/>
        </w:rPr>
        <w:t xml:space="preserve">                «Наименование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ЦЕНТР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«НАИМЕНОВАНИЕ ОРГАНИЗАЦИИ»               Дата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(ФБУ «НИЦ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ПОЛОЖЕНИЕ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________________ № ____________</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об отделе </w:t>
      </w:r>
      <w:proofErr w:type="gramStart"/>
      <w:r w:rsidRPr="008971B0">
        <w:rPr>
          <w:rFonts w:ascii="Times New Roman" w:eastAsia="Times New Roman" w:hAnsi="Times New Roman" w:cs="Times New Roman"/>
          <w:color w:val="000000"/>
          <w:sz w:val="28"/>
          <w:szCs w:val="28"/>
          <w:lang w:eastAsia="ru-RU"/>
        </w:rPr>
        <w:t>научно-технической</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информации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Москва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1. Общие положения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1.1. Отдел научно-технической информации (далее  -  ОНТИ)   является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самостоятельным   структурным   подразделением    ФБУ       "Наименование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организации",     </w:t>
      </w:r>
      <w:proofErr w:type="gramStart"/>
      <w:r w:rsidRPr="008971B0">
        <w:rPr>
          <w:rFonts w:ascii="Times New Roman" w:eastAsia="Times New Roman" w:hAnsi="Times New Roman" w:cs="Times New Roman"/>
          <w:color w:val="000000"/>
          <w:sz w:val="28"/>
          <w:szCs w:val="28"/>
          <w:lang w:eastAsia="ru-RU"/>
        </w:rPr>
        <w:t>осуществляющим</w:t>
      </w:r>
      <w:proofErr w:type="gramEnd"/>
      <w:r w:rsidRPr="008971B0">
        <w:rPr>
          <w:rFonts w:ascii="Times New Roman" w:eastAsia="Times New Roman" w:hAnsi="Times New Roman" w:cs="Times New Roman"/>
          <w:color w:val="000000"/>
          <w:sz w:val="28"/>
          <w:szCs w:val="28"/>
          <w:lang w:eastAsia="ru-RU"/>
        </w:rPr>
        <w:t xml:space="preserve">     информационное          обслуживание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научно-исследовательских  и  проектных  подразделений   и     организаций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научно-методической информацией по науке и научно-технической политике...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1.2. ОНТИ возглавляется заведующим  и  непосредственно   подчиняется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заместителю  директора  ФБУ  "Наименование  организации",     курирующему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деятельность ОНТИ.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1.3. Заведующий ОНТИ назначается на должность  и  освобождается   </w:t>
      </w:r>
      <w:proofErr w:type="gramStart"/>
      <w:r w:rsidRPr="008971B0">
        <w:rPr>
          <w:rFonts w:ascii="Times New Roman" w:eastAsia="Times New Roman" w:hAnsi="Times New Roman" w:cs="Times New Roman"/>
          <w:color w:val="000000"/>
          <w:sz w:val="28"/>
          <w:szCs w:val="28"/>
          <w:lang w:eastAsia="ru-RU"/>
        </w:rPr>
        <w:t>от</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должности  приказами  директора  ФБУ   "Наименование       организации" </w:t>
      </w:r>
      <w:proofErr w:type="gramStart"/>
      <w:r w:rsidRPr="008971B0">
        <w:rPr>
          <w:rFonts w:ascii="Times New Roman" w:eastAsia="Times New Roman" w:hAnsi="Times New Roman" w:cs="Times New Roman"/>
          <w:color w:val="000000"/>
          <w:sz w:val="28"/>
          <w:szCs w:val="28"/>
          <w:lang w:eastAsia="ru-RU"/>
        </w:rPr>
        <w:t>в</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t>соответствии</w:t>
      </w:r>
      <w:proofErr w:type="gramEnd"/>
      <w:r w:rsidRPr="008971B0">
        <w:rPr>
          <w:rFonts w:ascii="Times New Roman" w:eastAsia="Times New Roman" w:hAnsi="Times New Roman" w:cs="Times New Roman"/>
          <w:color w:val="000000"/>
          <w:sz w:val="28"/>
          <w:szCs w:val="28"/>
          <w:lang w:eastAsia="ru-RU"/>
        </w:rPr>
        <w:t xml:space="preserve">  с  заключенным  трудовым   договором   по     представлению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заместителя  директора  ФБУ  "Наименование  организации",     курирующего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деятельность ОНТИ.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1.4. ОНТИ состоит из  четырех  структурных  подразделений:   сектора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информационного обеспечения и ведения  справочно-информационного   фонда,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сектора зарубежной  научно-технической  информации  в  сфере   инноваций,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сектора   электронных   ресурсов   научно-технической        информации 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редакционно-издательского сектора.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1.5. Реорганизация и ликвидация ОНТИ проводится приказами  директора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ФБУ "Наименование организации"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Приложение № 2</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рекомендуемый образец</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Наименование органа государственной власти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Федеральное бюджетное учреждение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«НАУЧНО-ИССЛЕДОВАТЕЛЬСКИЙ ЦЕНТР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«НАИМЕНОВАНИЕ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(ФБУ «НИЦ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ПРИКАЗ</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25 октября 2017 г.                                           № 125</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Москва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 создании экспертной комиссии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и </w:t>
      </w:r>
      <w:proofErr w:type="gramStart"/>
      <w:r w:rsidRPr="008971B0">
        <w:rPr>
          <w:rFonts w:ascii="Times New Roman" w:eastAsia="Times New Roman" w:hAnsi="Times New Roman" w:cs="Times New Roman"/>
          <w:color w:val="000000"/>
          <w:sz w:val="28"/>
          <w:szCs w:val="28"/>
          <w:lang w:eastAsia="ru-RU"/>
        </w:rPr>
        <w:t>утверждении</w:t>
      </w:r>
      <w:proofErr w:type="gramEnd"/>
      <w:r w:rsidRPr="008971B0">
        <w:rPr>
          <w:rFonts w:ascii="Times New Roman" w:eastAsia="Times New Roman" w:hAnsi="Times New Roman" w:cs="Times New Roman"/>
          <w:color w:val="000000"/>
          <w:sz w:val="28"/>
          <w:szCs w:val="28"/>
          <w:lang w:eastAsia="ru-RU"/>
        </w:rPr>
        <w:t xml:space="preserve"> положения о ней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В целях улучшения организации делопроизводства и архивного  хранения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документов, образующихся в деятельности ФБУ "Наименование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соблюдения требований  законодательства  Российской  Федерации  в   сфере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архивного дела..</w:t>
      </w:r>
      <w:proofErr w:type="gramStart"/>
      <w:r w:rsidRPr="008971B0">
        <w:rPr>
          <w:rFonts w:ascii="Times New Roman" w:eastAsia="Times New Roman" w:hAnsi="Times New Roman" w:cs="Times New Roman"/>
          <w:color w:val="000000"/>
          <w:sz w:val="28"/>
          <w:szCs w:val="28"/>
          <w:lang w:eastAsia="ru-RU"/>
        </w:rPr>
        <w:t>.п</w:t>
      </w:r>
      <w:proofErr w:type="gramEnd"/>
      <w:r w:rsidRPr="008971B0">
        <w:rPr>
          <w:rFonts w:ascii="Times New Roman" w:eastAsia="Times New Roman" w:hAnsi="Times New Roman" w:cs="Times New Roman"/>
          <w:color w:val="000000"/>
          <w:sz w:val="28"/>
          <w:szCs w:val="28"/>
          <w:lang w:eastAsia="ru-RU"/>
        </w:rPr>
        <w:t>риказываю:</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     1. Создать экспертную комиссию  ФБУ  "Наименование    организации" </w:t>
      </w:r>
      <w:proofErr w:type="gramStart"/>
      <w:r w:rsidRPr="008971B0">
        <w:rPr>
          <w:rFonts w:ascii="Times New Roman" w:eastAsia="Times New Roman" w:hAnsi="Times New Roman" w:cs="Times New Roman"/>
          <w:color w:val="000000"/>
          <w:sz w:val="28"/>
          <w:szCs w:val="28"/>
          <w:lang w:eastAsia="ru-RU"/>
        </w:rPr>
        <w:t>в</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t>составе</w:t>
      </w:r>
      <w:proofErr w:type="gramEnd"/>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председатель - зам. генерального директора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секретарь - делопроизводитель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члены: начальник общего отдела Фамилия И.О., заместитель заведующего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планово-экономическим  отделом  Фамилия  И.О.,   заместитель     главного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бухгалтера  Фамилия  И.О.,  заведующий  отделом  кадров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заведующий отделом инновационных  технологий  Фамилия  И.О.,   заведующий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отделом экспериментальных исследований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2. Утвердить Положение об экспертной комиссии (приложение).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3.  </w:t>
      </w:r>
      <w:proofErr w:type="gramStart"/>
      <w:r w:rsidRPr="008971B0">
        <w:rPr>
          <w:rFonts w:ascii="Times New Roman" w:eastAsia="Times New Roman" w:hAnsi="Times New Roman" w:cs="Times New Roman"/>
          <w:color w:val="000000"/>
          <w:sz w:val="28"/>
          <w:szCs w:val="28"/>
          <w:lang w:eastAsia="ru-RU"/>
        </w:rPr>
        <w:t>Контроль  за</w:t>
      </w:r>
      <w:proofErr w:type="gramEnd"/>
      <w:r w:rsidRPr="008971B0">
        <w:rPr>
          <w:rFonts w:ascii="Times New Roman" w:eastAsia="Times New Roman" w:hAnsi="Times New Roman" w:cs="Times New Roman"/>
          <w:color w:val="000000"/>
          <w:sz w:val="28"/>
          <w:szCs w:val="28"/>
          <w:lang w:eastAsia="ru-RU"/>
        </w:rPr>
        <w:t xml:space="preserve">  исполнением  приказа  возложить  на    заместителя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генерального директора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Директор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Приложение № 3</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рекомендуемый образец</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Наименование органа государственной власти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Федеральное бюджетное учреждение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«НАУЧНО-ИССЛЕДОВАТЕЛЬСКИЙ ЦЕНТР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«НАИМЕНОВАНИЕ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(ФБУ «НИЦ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РАСПОРЯЖЕНИЕ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____________________                                      № _____________</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Москва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О подготовке предложений </w:t>
      </w:r>
      <w:proofErr w:type="gramStart"/>
      <w:r w:rsidRPr="008971B0">
        <w:rPr>
          <w:rFonts w:ascii="Times New Roman" w:eastAsia="Times New Roman" w:hAnsi="Times New Roman" w:cs="Times New Roman"/>
          <w:color w:val="000000"/>
          <w:sz w:val="28"/>
          <w:szCs w:val="28"/>
          <w:lang w:eastAsia="ru-RU"/>
        </w:rPr>
        <w:t>к</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плану НИОКР на 2018 г.</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В связи с формированием Плана НИОКР на 2018 год,  </w:t>
      </w:r>
      <w:proofErr w:type="gramStart"/>
      <w:r w:rsidRPr="008971B0">
        <w:rPr>
          <w:rFonts w:ascii="Times New Roman" w:eastAsia="Times New Roman" w:hAnsi="Times New Roman" w:cs="Times New Roman"/>
          <w:color w:val="000000"/>
          <w:sz w:val="28"/>
          <w:szCs w:val="28"/>
          <w:lang w:eastAsia="ru-RU"/>
        </w:rPr>
        <w:t>финансируемых</w:t>
      </w:r>
      <w:proofErr w:type="gramEnd"/>
      <w:r w:rsidRPr="008971B0">
        <w:rPr>
          <w:rFonts w:ascii="Times New Roman" w:eastAsia="Times New Roman" w:hAnsi="Times New Roman" w:cs="Times New Roman"/>
          <w:color w:val="000000"/>
          <w:sz w:val="28"/>
          <w:szCs w:val="28"/>
          <w:lang w:eastAsia="ru-RU"/>
        </w:rPr>
        <w:t xml:space="preserve">   из</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государственного бюджета: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     1. </w:t>
      </w:r>
      <w:proofErr w:type="gramStart"/>
      <w:r w:rsidRPr="008971B0">
        <w:rPr>
          <w:rFonts w:ascii="Times New Roman" w:eastAsia="Times New Roman" w:hAnsi="Times New Roman" w:cs="Times New Roman"/>
          <w:color w:val="000000"/>
          <w:sz w:val="28"/>
          <w:szCs w:val="28"/>
          <w:lang w:eastAsia="ru-RU"/>
        </w:rPr>
        <w:t>Руководителям  научно-исследовательских  подразделений   (Фамилия</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И.О., Фамилия И.О., Фамилия И.О., Фамилия И.О.) подготовить и представить</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ученому секретарю предложения к плану  НИОКР  на  2018  год  в    срок </w:t>
      </w:r>
      <w:proofErr w:type="gramStart"/>
      <w:r w:rsidRPr="008971B0">
        <w:rPr>
          <w:rFonts w:ascii="Times New Roman" w:eastAsia="Times New Roman" w:hAnsi="Times New Roman" w:cs="Times New Roman"/>
          <w:color w:val="000000"/>
          <w:sz w:val="28"/>
          <w:szCs w:val="28"/>
          <w:lang w:eastAsia="ru-RU"/>
        </w:rPr>
        <w:t>до</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15.06.2017.</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2. Ученому секретарю (Фамилия И.О.) обеспечить формирование  проекта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плана НИОКР на 2018 год, </w:t>
      </w:r>
      <w:proofErr w:type="gramStart"/>
      <w:r w:rsidRPr="008971B0">
        <w:rPr>
          <w:rFonts w:ascii="Times New Roman" w:eastAsia="Times New Roman" w:hAnsi="Times New Roman" w:cs="Times New Roman"/>
          <w:color w:val="000000"/>
          <w:sz w:val="28"/>
          <w:szCs w:val="28"/>
          <w:lang w:eastAsia="ru-RU"/>
        </w:rPr>
        <w:t>финансируемых</w:t>
      </w:r>
      <w:proofErr w:type="gramEnd"/>
      <w:r w:rsidRPr="008971B0">
        <w:rPr>
          <w:rFonts w:ascii="Times New Roman" w:eastAsia="Times New Roman" w:hAnsi="Times New Roman" w:cs="Times New Roman"/>
          <w:color w:val="000000"/>
          <w:sz w:val="28"/>
          <w:szCs w:val="28"/>
          <w:lang w:eastAsia="ru-RU"/>
        </w:rPr>
        <w:t xml:space="preserve"> из  государственного   бюджета,  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срок до 01.07.2017.</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     3. </w:t>
      </w:r>
      <w:proofErr w:type="gramStart"/>
      <w:r w:rsidRPr="008971B0">
        <w:rPr>
          <w:rFonts w:ascii="Times New Roman" w:eastAsia="Times New Roman" w:hAnsi="Times New Roman" w:cs="Times New Roman"/>
          <w:color w:val="000000"/>
          <w:sz w:val="28"/>
          <w:szCs w:val="28"/>
          <w:lang w:eastAsia="ru-RU"/>
        </w:rPr>
        <w:t>Контроль за</w:t>
      </w:r>
      <w:proofErr w:type="gramEnd"/>
      <w:r w:rsidRPr="008971B0">
        <w:rPr>
          <w:rFonts w:ascii="Times New Roman" w:eastAsia="Times New Roman" w:hAnsi="Times New Roman" w:cs="Times New Roman"/>
          <w:color w:val="000000"/>
          <w:sz w:val="28"/>
          <w:szCs w:val="28"/>
          <w:lang w:eastAsia="ru-RU"/>
        </w:rPr>
        <w:t xml:space="preserve"> исполнением распоряжения  возложить  на   заместителя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директора по научной работе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Директор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Приложение № 4</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рекомендуемый образец</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Наименование органа государственной власти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Федеральное бюджетное учреждение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«НАУЧНО-ИССЛЕДОВАТЕЛЬСКИЙ ЦЕНТР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«НАИМЕНОВАНИЕ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(ФБУ «НИЦ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ПРОТОКОЛ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____________________                                      № _____________</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Москва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заседания дирекции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Председательствующий -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Секретарь -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Присутствовали: 17 человек (список прилагается)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ПОВЕСТКА ДНЯ: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 О мерах по реализации федеральной целевой программы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Доклад заместителя директора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 СЛУШАЛИ: Петров П.П. - текст доклада прилагается.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ВЫСТУПИЛИ: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Фамилия И.О. - краткая запись выступления.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Фамилия И.О. - краткая запись выступления.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РЕШИЛИ: (ПОСТАНОВИЛИ)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1.1. Сформировать временные творческие коллективы по реализации проектов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федеральной целевой программы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1.2. Подготовить и утвердить планы работы по проектам федеральной целевой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программы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Председательствующий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Секретарь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Приложение № 5</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рекомендуемый образец</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Наименование органа государственной власти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Федеральное бюджетное учреждение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«НАУЧНО-ИССЛЕДОВАТЕЛЬСКИЙ ЦЕНТР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«НАИМЕНОВАНИЕ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(ФБУ «НИЦ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ПРОТОКОЛ</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____________________                                      № _____________</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Москва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оперативного совещания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у заместителя директора центра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Заместитель директора -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Секретарь -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Присутствовали: Фамилия И.О., Фамилия И.О., Фамилия И.О.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1. Об организации обследования по теме НИОКР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________________________________________________</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(Фамилия И.О.*, Фамилия И.О.,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 Установить, что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 Руководителю темы (Фамилия И.О.) обеспечить контроль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             2. Об участии в заседании рабочей группы </w:t>
      </w:r>
      <w:proofErr w:type="gramStart"/>
      <w:r w:rsidRPr="008971B0">
        <w:rPr>
          <w:rFonts w:ascii="Times New Roman" w:eastAsia="Times New Roman" w:hAnsi="Times New Roman" w:cs="Times New Roman"/>
          <w:color w:val="000000"/>
          <w:sz w:val="28"/>
          <w:szCs w:val="28"/>
          <w:lang w:eastAsia="ru-RU"/>
        </w:rPr>
        <w:t>по</w:t>
      </w:r>
      <w:proofErr w:type="gramEnd"/>
      <w:r w:rsidRPr="008971B0">
        <w:rPr>
          <w:rFonts w:ascii="Times New Roman" w:eastAsia="Times New Roman" w:hAnsi="Times New Roman" w:cs="Times New Roman"/>
          <w:color w:val="000000"/>
          <w:sz w:val="28"/>
          <w:szCs w:val="28"/>
          <w:lang w:eastAsia="ru-RU"/>
        </w:rPr>
        <w:t xml:space="preserve">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___________________________________________________</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(Фамилия И.О.*, Фамилия И.О.,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 Подготовить к заседанию рабочей группы материалы о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Заместитель директора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Секретарь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Первой указывается фамилия и инициалы основного докладчика, затем -</w:t>
      </w:r>
    </w:p>
    <w:p w:rsid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фамилии и инициалы лиц, участвовавших в обсуждении вопроса.</w:t>
      </w:r>
    </w:p>
    <w:p w:rsidR="004E4866" w:rsidRPr="008971B0" w:rsidRDefault="004E4866" w:rsidP="008971B0">
      <w:pPr>
        <w:spacing w:after="0" w:line="240" w:lineRule="auto"/>
        <w:rPr>
          <w:rFonts w:ascii="Times New Roman" w:eastAsia="Times New Roman" w:hAnsi="Times New Roman" w:cs="Times New Roman"/>
          <w:color w:val="000000"/>
          <w:sz w:val="28"/>
          <w:szCs w:val="28"/>
          <w:lang w:eastAsia="ru-RU"/>
        </w:rPr>
      </w:pPr>
    </w:p>
    <w:p w:rsidR="008971B0" w:rsidRPr="008971B0" w:rsidRDefault="008971B0" w:rsidP="004E4866">
      <w:pPr>
        <w:spacing w:after="0" w:line="240" w:lineRule="auto"/>
        <w:jc w:val="right"/>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Приложение № 6</w:t>
      </w:r>
    </w:p>
    <w:p w:rsidR="008971B0" w:rsidRPr="008971B0" w:rsidRDefault="008971B0" w:rsidP="004E4866">
      <w:pPr>
        <w:spacing w:after="0" w:line="240" w:lineRule="auto"/>
        <w:jc w:val="right"/>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рекомендуемый образец</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Наименование органа государственной власти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Федеральное бюджетное учреждение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w:t>
      </w:r>
      <w:proofErr w:type="gramStart"/>
      <w:r w:rsidRPr="008971B0">
        <w:rPr>
          <w:rFonts w:ascii="Times New Roman" w:eastAsia="Times New Roman" w:hAnsi="Times New Roman" w:cs="Times New Roman"/>
          <w:color w:val="000000"/>
          <w:sz w:val="28"/>
          <w:szCs w:val="28"/>
          <w:lang w:eastAsia="ru-RU"/>
        </w:rPr>
        <w:t>НАУЧНО-ИССЛЕДОВАТЕЛЬСКИЙ</w:t>
      </w:r>
      <w:proofErr w:type="gramEnd"/>
      <w:r w:rsidRPr="008971B0">
        <w:rPr>
          <w:rFonts w:ascii="Times New Roman" w:eastAsia="Times New Roman" w:hAnsi="Times New Roman" w:cs="Times New Roman"/>
          <w:color w:val="000000"/>
          <w:sz w:val="28"/>
          <w:szCs w:val="28"/>
          <w:lang w:eastAsia="ru-RU"/>
        </w:rPr>
        <w:t xml:space="preserve">                       Ректору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ЦЕНТР                         (Наименование учебного заведения)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«НАИМЕНОВАНИЕ ОРГАНИЗАЦИИ»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(ФБУ «НИЦ ...»)                           Почтовый адрес</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t>Ленинский</w:t>
      </w:r>
      <w:proofErr w:type="gramEnd"/>
      <w:r w:rsidRPr="008971B0">
        <w:rPr>
          <w:rFonts w:ascii="Times New Roman" w:eastAsia="Times New Roman" w:hAnsi="Times New Roman" w:cs="Times New Roman"/>
          <w:color w:val="000000"/>
          <w:sz w:val="28"/>
          <w:szCs w:val="28"/>
          <w:lang w:eastAsia="ru-RU"/>
        </w:rPr>
        <w:t xml:space="preserve"> просп., д. 83, Москва, 117296</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тел. (495) 934-23-23; тел./факс (495) 718-30-23</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spellStart"/>
      <w:r w:rsidRPr="008971B0">
        <w:rPr>
          <w:rFonts w:ascii="Times New Roman" w:eastAsia="Times New Roman" w:hAnsi="Times New Roman" w:cs="Times New Roman"/>
          <w:color w:val="000000"/>
          <w:sz w:val="28"/>
          <w:szCs w:val="28"/>
          <w:lang w:eastAsia="ru-RU"/>
        </w:rPr>
        <w:t>e-mail:mail@techno.ru</w:t>
      </w:r>
      <w:proofErr w:type="spellEnd"/>
      <w:r w:rsidRPr="008971B0">
        <w:rPr>
          <w:rFonts w:ascii="Times New Roman" w:eastAsia="Times New Roman" w:hAnsi="Times New Roman" w:cs="Times New Roman"/>
          <w:color w:val="000000"/>
          <w:sz w:val="28"/>
          <w:szCs w:val="28"/>
          <w:lang w:eastAsia="ru-RU"/>
        </w:rPr>
        <w:t>; http://www.innovation.ru</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ОКПО 02842709; ОГРН 1027700380724;</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ИНН/КПП 7708033109/771001024</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30.08.2017    №   01-22/345</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 № _____________ от ________________</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Об участии в анкетировании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w:t>
      </w:r>
      <w:proofErr w:type="gramStart"/>
      <w:r w:rsidRPr="008971B0">
        <w:rPr>
          <w:rFonts w:ascii="Times New Roman" w:eastAsia="Times New Roman" w:hAnsi="Times New Roman" w:cs="Times New Roman"/>
          <w:color w:val="000000"/>
          <w:sz w:val="28"/>
          <w:szCs w:val="28"/>
          <w:lang w:eastAsia="ru-RU"/>
        </w:rPr>
        <w:t>Уважаемый</w:t>
      </w:r>
      <w:proofErr w:type="gramEnd"/>
      <w:r w:rsidRPr="008971B0">
        <w:rPr>
          <w:rFonts w:ascii="Times New Roman" w:eastAsia="Times New Roman" w:hAnsi="Times New Roman" w:cs="Times New Roman"/>
          <w:color w:val="000000"/>
          <w:sz w:val="28"/>
          <w:szCs w:val="28"/>
          <w:lang w:eastAsia="ru-RU"/>
        </w:rPr>
        <w:t xml:space="preserve"> Имя, Отчество!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Предлагаем Вам принять участие в анкетировании образовательных организаций,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осуществляющих подготовку специалистов по инженерным специальностям.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Анкетирование проводится нами в целях сбора информации о вузах, выпускающих</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специалистов необходимых нам специальностей, которых в дальнейшем можно было  бы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привлекать   для   прохождения  производственной  практики  и  пополнения  штата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специалистов на предприятиях отрасли.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Заполненную анкету просим выслать в наш адрес.</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Приложение: Анкета на 2 л. в 1 экз.</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 уважением,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Директор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д.т.н., профессор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Фамилия, имя, отчество, референт директора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(495) 934-23-23; mail@techno.ru</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Приложение № 7</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рекомендуемый образец</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Наименование органа государственной власти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Федеральное бюджетное учреждение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«НАУЧНО-ИССЛЕДОВАТЕЛЬСКИЙ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ЦЕНТР</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«НАИМЕНОВАНИЕ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(ФБУ «НИЦ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АКТ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05.08.2017     № 5</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Москва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проверки технического состояния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оргтехники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Основание: приказ ФБУ «НИЦ ...» от 30.07.2017   № 89   «О   проверке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технического состояния оргтехники, используемой отделом делопроизводства».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w:t>
      </w:r>
      <w:proofErr w:type="gramStart"/>
      <w:r w:rsidRPr="008971B0">
        <w:rPr>
          <w:rFonts w:ascii="Times New Roman" w:eastAsia="Times New Roman" w:hAnsi="Times New Roman" w:cs="Times New Roman"/>
          <w:color w:val="000000"/>
          <w:sz w:val="28"/>
          <w:szCs w:val="28"/>
          <w:lang w:eastAsia="ru-RU"/>
        </w:rPr>
        <w:t>Составлен</w:t>
      </w:r>
      <w:proofErr w:type="gramEnd"/>
      <w:r w:rsidRPr="008971B0">
        <w:rPr>
          <w:rFonts w:ascii="Times New Roman" w:eastAsia="Times New Roman" w:hAnsi="Times New Roman" w:cs="Times New Roman"/>
          <w:color w:val="000000"/>
          <w:sz w:val="28"/>
          <w:szCs w:val="28"/>
          <w:lang w:eastAsia="ru-RU"/>
        </w:rPr>
        <w:t>: зам. начальника информационно-технического отдела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И.О.;  начальником   административно-хозяйственной  службы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зав. отделом делопроизводства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В ходе проверки    технического    состояния    оргтехники    отдела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делопроизводства, </w:t>
      </w:r>
      <w:proofErr w:type="gramStart"/>
      <w:r w:rsidRPr="008971B0">
        <w:rPr>
          <w:rFonts w:ascii="Times New Roman" w:eastAsia="Times New Roman" w:hAnsi="Times New Roman" w:cs="Times New Roman"/>
          <w:color w:val="000000"/>
          <w:sz w:val="28"/>
          <w:szCs w:val="28"/>
          <w:lang w:eastAsia="ru-RU"/>
        </w:rPr>
        <w:t>проведенной</w:t>
      </w:r>
      <w:proofErr w:type="gramEnd"/>
      <w:r w:rsidRPr="008971B0">
        <w:rPr>
          <w:rFonts w:ascii="Times New Roman" w:eastAsia="Times New Roman" w:hAnsi="Times New Roman" w:cs="Times New Roman"/>
          <w:color w:val="000000"/>
          <w:sz w:val="28"/>
          <w:szCs w:val="28"/>
          <w:lang w:eastAsia="ru-RU"/>
        </w:rPr>
        <w:t xml:space="preserve"> 04.08.2017, установлено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w:t>
      </w:r>
      <w:proofErr w:type="gramStart"/>
      <w:r w:rsidRPr="008971B0">
        <w:rPr>
          <w:rFonts w:ascii="Times New Roman" w:eastAsia="Times New Roman" w:hAnsi="Times New Roman" w:cs="Times New Roman"/>
          <w:color w:val="000000"/>
          <w:sz w:val="28"/>
          <w:szCs w:val="28"/>
          <w:lang w:eastAsia="ru-RU"/>
        </w:rPr>
        <w:t>Проверкой признаны непригодными для эксплуатации:</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Приложение № 8</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рекомендуемый образец</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ОТДЕЛ ДЕЛОПРОИЗВОДСТВА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Директору ФБУ «НИЦ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ДОКЛАДНАЯ ЗАПИСКА                               Фамилия И.О.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10 октября 2017 г. № 35</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Об увеличении </w:t>
      </w:r>
      <w:proofErr w:type="gramStart"/>
      <w:r w:rsidRPr="008971B0">
        <w:rPr>
          <w:rFonts w:ascii="Times New Roman" w:eastAsia="Times New Roman" w:hAnsi="Times New Roman" w:cs="Times New Roman"/>
          <w:color w:val="000000"/>
          <w:sz w:val="28"/>
          <w:szCs w:val="28"/>
          <w:lang w:eastAsia="ru-RU"/>
        </w:rPr>
        <w:t>штатной</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численности подразделения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w:t>
      </w:r>
      <w:proofErr w:type="gramStart"/>
      <w:r w:rsidRPr="008971B0">
        <w:rPr>
          <w:rFonts w:ascii="Times New Roman" w:eastAsia="Times New Roman" w:hAnsi="Times New Roman" w:cs="Times New Roman"/>
          <w:color w:val="000000"/>
          <w:sz w:val="28"/>
          <w:szCs w:val="28"/>
          <w:lang w:eastAsia="ru-RU"/>
        </w:rPr>
        <w:t>Уважаемый</w:t>
      </w:r>
      <w:proofErr w:type="gramEnd"/>
      <w:r w:rsidRPr="008971B0">
        <w:rPr>
          <w:rFonts w:ascii="Times New Roman" w:eastAsia="Times New Roman" w:hAnsi="Times New Roman" w:cs="Times New Roman"/>
          <w:color w:val="000000"/>
          <w:sz w:val="28"/>
          <w:szCs w:val="28"/>
          <w:lang w:eastAsia="ru-RU"/>
        </w:rPr>
        <w:t xml:space="preserve"> Имя Отчество!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В связи со  значительным   увеличением    объемов     обрабатываемой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корреспонденции, поступающей в связи </w:t>
      </w:r>
      <w:proofErr w:type="gramStart"/>
      <w:r w:rsidRPr="008971B0">
        <w:rPr>
          <w:rFonts w:ascii="Times New Roman" w:eastAsia="Times New Roman" w:hAnsi="Times New Roman" w:cs="Times New Roman"/>
          <w:color w:val="000000"/>
          <w:sz w:val="28"/>
          <w:szCs w:val="28"/>
          <w:lang w:eastAsia="ru-RU"/>
        </w:rPr>
        <w:t>с</w:t>
      </w:r>
      <w:proofErr w:type="gramEnd"/>
      <w:r w:rsidRPr="008971B0">
        <w:rPr>
          <w:rFonts w:ascii="Times New Roman" w:eastAsia="Times New Roman" w:hAnsi="Times New Roman" w:cs="Times New Roman"/>
          <w:color w:val="000000"/>
          <w:sz w:val="28"/>
          <w:szCs w:val="28"/>
          <w:lang w:eastAsia="ru-RU"/>
        </w:rPr>
        <w:t xml:space="preserve"> ....</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прошу Вас изыскать возможность увеличить   штатную  численность отдела </w:t>
      </w:r>
      <w:proofErr w:type="gramStart"/>
      <w:r w:rsidRPr="008971B0">
        <w:rPr>
          <w:rFonts w:ascii="Times New Roman" w:eastAsia="Times New Roman" w:hAnsi="Times New Roman" w:cs="Times New Roman"/>
          <w:color w:val="000000"/>
          <w:sz w:val="28"/>
          <w:szCs w:val="28"/>
          <w:lang w:eastAsia="ru-RU"/>
        </w:rPr>
        <w:t>на</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одну должность специалиста 2-й категории.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 уважением,</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Зав. отделом                        Подпись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Приложение № 9</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рекомендуемый образец</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Кому: Руководителям управлений и отделов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От: Фамилия И.О., руководитель административно-хозяйственной службы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Дата: 17 апреля 2017 г.</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Тема: Подача заявок на автотранспорт</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СЛУЖЕБНАЯ ЗАПИСКА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В целях повышения эффективности использования и сокращения  простоев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автотранспортных   средств  центра  прошу   руководителей   подразделений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подавать заявки   на   автотранспортные  средства  не позднее  15:00 дня,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proofErr w:type="gramStart"/>
      <w:r w:rsidRPr="008971B0">
        <w:rPr>
          <w:rFonts w:ascii="Times New Roman" w:eastAsia="Times New Roman" w:hAnsi="Times New Roman" w:cs="Times New Roman"/>
          <w:color w:val="000000"/>
          <w:sz w:val="28"/>
          <w:szCs w:val="28"/>
          <w:lang w:eastAsia="ru-RU"/>
        </w:rPr>
        <w:t>предшествующего</w:t>
      </w:r>
      <w:proofErr w:type="gramEnd"/>
      <w:r w:rsidRPr="008971B0">
        <w:rPr>
          <w:rFonts w:ascii="Times New Roman" w:eastAsia="Times New Roman" w:hAnsi="Times New Roman" w:cs="Times New Roman"/>
          <w:color w:val="000000"/>
          <w:sz w:val="28"/>
          <w:szCs w:val="28"/>
          <w:lang w:eastAsia="ru-RU"/>
        </w:rPr>
        <w:t xml:space="preserve"> поездке.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Руководитель административно-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хозяйственной службы                                         И.О. Фамилия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Приложение № 10</w:t>
      </w:r>
    </w:p>
    <w:p w:rsidR="008971B0" w:rsidRPr="008971B0" w:rsidRDefault="008971B0" w:rsidP="008971B0">
      <w:pPr>
        <w:spacing w:after="0" w:line="270" w:lineRule="atLeast"/>
        <w:outlineLvl w:val="2"/>
        <w:rPr>
          <w:rFonts w:ascii="Times New Roman" w:eastAsia="Times New Roman" w:hAnsi="Times New Roman" w:cs="Times New Roman"/>
          <w:b/>
          <w:bCs/>
          <w:color w:val="333333"/>
          <w:sz w:val="28"/>
          <w:szCs w:val="28"/>
          <w:lang w:eastAsia="ru-RU"/>
        </w:rPr>
      </w:pPr>
      <w:r w:rsidRPr="008971B0">
        <w:rPr>
          <w:rFonts w:ascii="Times New Roman" w:eastAsia="Times New Roman" w:hAnsi="Times New Roman" w:cs="Times New Roman"/>
          <w:b/>
          <w:bCs/>
          <w:color w:val="333333"/>
          <w:sz w:val="28"/>
          <w:szCs w:val="28"/>
          <w:lang w:eastAsia="ru-RU"/>
        </w:rPr>
        <w:t>Примерный перечень утверждаемых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 Акты (проверок, ревизий; списания; экспертизы; ликвидации организаций).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 Графики работ, отпусков, сменности.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 Инструкции, должностные инструкции.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 Классификаторы информации,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 Методические рекомендации, методические указания и методики.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6. Номенклатура дел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7. Нормы и нормативы (времени, численности работников, расхода сырья и материалов, электроэнергии).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 Описи дел (постоянного, временных (свыше 10 лет) сроков хранения и по личному составу).</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9. Перечни (должностей, организаций, видов информации,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10. Политики.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11. Положения (о подразделениях, премировании, аттестации).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12. Порядки.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13. Правила.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14. Регламенты (в том числе регламенты бизнес-процессов).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15. Стандарты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16. Уставы.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17. Унифицированные формы документов.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18. Штатное расписание.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Приложение № 11</w:t>
      </w:r>
    </w:p>
    <w:p w:rsidR="008971B0" w:rsidRPr="008971B0" w:rsidRDefault="008971B0" w:rsidP="008971B0">
      <w:pPr>
        <w:spacing w:after="0" w:line="270" w:lineRule="atLeast"/>
        <w:outlineLvl w:val="2"/>
        <w:rPr>
          <w:rFonts w:ascii="Times New Roman" w:eastAsia="Times New Roman" w:hAnsi="Times New Roman" w:cs="Times New Roman"/>
          <w:b/>
          <w:bCs/>
          <w:color w:val="333333"/>
          <w:sz w:val="28"/>
          <w:szCs w:val="28"/>
          <w:lang w:eastAsia="ru-RU"/>
        </w:rPr>
      </w:pPr>
      <w:r w:rsidRPr="008971B0">
        <w:rPr>
          <w:rFonts w:ascii="Times New Roman" w:eastAsia="Times New Roman" w:hAnsi="Times New Roman" w:cs="Times New Roman"/>
          <w:b/>
          <w:bCs/>
          <w:color w:val="333333"/>
          <w:sz w:val="28"/>
          <w:szCs w:val="28"/>
          <w:lang w:eastAsia="ru-RU"/>
        </w:rPr>
        <w:t>Примерный перечень документов, заверяемых печатью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 Архивная справка.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 Акты (приема законченных строительством объектов, оборудования, выполненных работ, списания, экспертизы).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 Копии и выписки из документов, выдаваемых для представления в другие организации.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 Образцы оттисков печатей и подписей работников, имеющих право совершать финансово-хозяйственные операции.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 Поручения (бюджетные, банковские, пенсионные; платежные, инкассовые в банк на получение инвалюты со счетов, перевод валюты).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6. Представления и ходатайства (о награждении государственными наградами и премиями).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7. Реестры (чеков, поручений, представляемых в банк).</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 Справки (о доходах физических лиц, о выплате страховых сумм, о балансовой стоимости основных фондов, по персонифицированному учету, оформлению страховых свидетельств, по запросам организаций, по документам, предоставляемым в суд, - по необходимости).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9. Удостоверения работников.</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Приложение № 12</w:t>
      </w:r>
    </w:p>
    <w:p w:rsidR="008971B0" w:rsidRPr="008971B0" w:rsidRDefault="008971B0" w:rsidP="008971B0">
      <w:pPr>
        <w:spacing w:after="0" w:line="270" w:lineRule="atLeast"/>
        <w:outlineLvl w:val="2"/>
        <w:rPr>
          <w:rFonts w:ascii="Times New Roman" w:eastAsia="Times New Roman" w:hAnsi="Times New Roman" w:cs="Times New Roman"/>
          <w:b/>
          <w:bCs/>
          <w:color w:val="333333"/>
          <w:sz w:val="28"/>
          <w:szCs w:val="28"/>
          <w:lang w:eastAsia="ru-RU"/>
        </w:rPr>
      </w:pPr>
      <w:r w:rsidRPr="008971B0">
        <w:rPr>
          <w:rFonts w:ascii="Times New Roman" w:eastAsia="Times New Roman" w:hAnsi="Times New Roman" w:cs="Times New Roman"/>
          <w:b/>
          <w:bCs/>
          <w:color w:val="333333"/>
          <w:sz w:val="28"/>
          <w:szCs w:val="28"/>
          <w:lang w:eastAsia="ru-RU"/>
        </w:rPr>
        <w:t>Примерный перечень нерегистрируемых входящих документов</w:t>
      </w:r>
      <w:r w:rsidRPr="008971B0">
        <w:rPr>
          <w:rFonts w:ascii="Times New Roman" w:eastAsia="Times New Roman" w:hAnsi="Times New Roman" w:cs="Times New Roman"/>
          <w:b/>
          <w:bCs/>
          <w:color w:val="333333"/>
          <w:sz w:val="28"/>
          <w:szCs w:val="28"/>
          <w:vertAlign w:val="superscript"/>
          <w:lang w:eastAsia="ru-RU"/>
        </w:rPr>
        <w:t>43</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 Анкеты (резюме), направляемые в целях трудоустройства.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2. Бухгалтерские документы (бухгалтерская отчетность, счета, счета-фактуры, акты сверки взаиморасчетов, акты приемки-передачи основных средств, товарные накладные).</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3. ГОСТы, технические регламенты, руководящие и другие документы по техническому регулированию и стандартизации.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4. Графики, наряды, заявки, разнарядки.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5. Документы (проекты документов), требующие подписания (согласования, утверждения) и последующего возврата.</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6. Конкурсная документация.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7. Научно-техническая и проектная документация.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8. Корреспонденция, адресованная работникам организации с пометкой «Лично».</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lastRenderedPageBreak/>
        <w:t xml:space="preserve">9. </w:t>
      </w:r>
      <w:proofErr w:type="gramStart"/>
      <w:r w:rsidRPr="008971B0">
        <w:rPr>
          <w:rFonts w:ascii="Times New Roman" w:eastAsia="Times New Roman" w:hAnsi="Times New Roman" w:cs="Times New Roman"/>
          <w:color w:val="000000"/>
          <w:sz w:val="28"/>
          <w:szCs w:val="28"/>
          <w:lang w:eastAsia="ru-RU"/>
        </w:rPr>
        <w:t>Печатные издания (книги, журналы, газеты), каталоги, техническая литература, тематические и специальные сборники, плакаты.</w:t>
      </w:r>
      <w:proofErr w:type="gramEnd"/>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10. Поздравительные письма и телеграммы, благодарственные письма и телеграммы, пригласительные билеты.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11. Прейскуранты.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12. Пригласительные билеты, приглашения.</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13. Программы конференций, совещаний.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14. Рекламные материалы (письма, листовки, проспекты, буклеты).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15. Учебные планы, программы.</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16. Формы и бланки, в том числе формы статистической и иной отчетности.</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vertAlign w:val="superscript"/>
          <w:lang w:eastAsia="ru-RU"/>
        </w:rPr>
        <w:t>43</w:t>
      </w:r>
      <w:proofErr w:type="gramStart"/>
      <w:r w:rsidRPr="008971B0">
        <w:rPr>
          <w:rFonts w:ascii="Times New Roman" w:eastAsia="Times New Roman" w:hAnsi="Times New Roman" w:cs="Times New Roman"/>
          <w:color w:val="000000"/>
          <w:sz w:val="28"/>
          <w:szCs w:val="28"/>
          <w:lang w:eastAsia="ru-RU"/>
        </w:rPr>
        <w:t> Е</w:t>
      </w:r>
      <w:proofErr w:type="gramEnd"/>
      <w:r w:rsidRPr="008971B0">
        <w:rPr>
          <w:rFonts w:ascii="Times New Roman" w:eastAsia="Times New Roman" w:hAnsi="Times New Roman" w:cs="Times New Roman"/>
          <w:color w:val="000000"/>
          <w:sz w:val="28"/>
          <w:szCs w:val="28"/>
          <w:lang w:eastAsia="ru-RU"/>
        </w:rPr>
        <w:t>сли указанные документы поступили с сопроводительным письмом, письма регистрируются в порядке, установленном инструкцией по делопроизводству организации.</w:t>
      </w:r>
    </w:p>
    <w:p w:rsidR="008971B0" w:rsidRPr="008971B0" w:rsidRDefault="008971B0" w:rsidP="008971B0">
      <w:pPr>
        <w:spacing w:after="0" w:line="300" w:lineRule="atLeast"/>
        <w:outlineLvl w:val="1"/>
        <w:rPr>
          <w:rFonts w:ascii="Times New Roman" w:eastAsia="Times New Roman" w:hAnsi="Times New Roman" w:cs="Times New Roman"/>
          <w:b/>
          <w:bCs/>
          <w:color w:val="4D4D4D"/>
          <w:sz w:val="28"/>
          <w:szCs w:val="28"/>
          <w:lang w:eastAsia="ru-RU"/>
        </w:rPr>
      </w:pPr>
      <w:bookmarkStart w:id="2" w:name="review"/>
      <w:bookmarkEnd w:id="2"/>
      <w:r w:rsidRPr="008971B0">
        <w:rPr>
          <w:rFonts w:ascii="Times New Roman" w:eastAsia="Times New Roman" w:hAnsi="Times New Roman" w:cs="Times New Roman"/>
          <w:b/>
          <w:bCs/>
          <w:color w:val="4D4D4D"/>
          <w:sz w:val="28"/>
          <w:szCs w:val="28"/>
          <w:lang w:eastAsia="ru-RU"/>
        </w:rPr>
        <w:t>Обзор документа</w:t>
      </w:r>
    </w:p>
    <w:p w:rsidR="008971B0" w:rsidRPr="008971B0" w:rsidRDefault="00B7332B" w:rsidP="008971B0">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pict>
          <v:rect id="_x0000_i1025" style="width:0;height:.75pt" o:hrstd="t" o:hrnoshade="t" o:hr="t" fillcolor="black" stroked="f"/>
        </w:pic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Утверждена Примерная инструкция по делопроизводству в государственных организациях.</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 xml:space="preserve">В частности, оговорено документирование управленческой деятельности. </w:t>
      </w:r>
      <w:proofErr w:type="gramStart"/>
      <w:r w:rsidRPr="008971B0">
        <w:rPr>
          <w:rFonts w:ascii="Times New Roman" w:eastAsia="Times New Roman" w:hAnsi="Times New Roman" w:cs="Times New Roman"/>
          <w:color w:val="000000"/>
          <w:sz w:val="28"/>
          <w:szCs w:val="28"/>
          <w:lang w:eastAsia="ru-RU"/>
        </w:rPr>
        <w:t>Урегулированы</w:t>
      </w:r>
      <w:proofErr w:type="gramEnd"/>
      <w:r w:rsidRPr="008971B0">
        <w:rPr>
          <w:rFonts w:ascii="Times New Roman" w:eastAsia="Times New Roman" w:hAnsi="Times New Roman" w:cs="Times New Roman"/>
          <w:color w:val="000000"/>
          <w:sz w:val="28"/>
          <w:szCs w:val="28"/>
          <w:lang w:eastAsia="ru-RU"/>
        </w:rPr>
        <w:t xml:space="preserve"> согласование, подписание (утверждение) проектов документов. Описана организация документооборота. Регламентирован контроль исполнения документов (поручений). Прописана организация работы исполнителя с документами. Оговорено формирование документального фонда организации. Регламентирована организация доступа к документам и их использования. </w:t>
      </w:r>
      <w:proofErr w:type="gramStart"/>
      <w:r w:rsidRPr="008971B0">
        <w:rPr>
          <w:rFonts w:ascii="Times New Roman" w:eastAsia="Times New Roman" w:hAnsi="Times New Roman" w:cs="Times New Roman"/>
          <w:color w:val="000000"/>
          <w:sz w:val="28"/>
          <w:szCs w:val="28"/>
          <w:lang w:eastAsia="ru-RU"/>
        </w:rPr>
        <w:t>Описаны</w:t>
      </w:r>
      <w:proofErr w:type="gramEnd"/>
      <w:r w:rsidRPr="008971B0">
        <w:rPr>
          <w:rFonts w:ascii="Times New Roman" w:eastAsia="Times New Roman" w:hAnsi="Times New Roman" w:cs="Times New Roman"/>
          <w:color w:val="000000"/>
          <w:sz w:val="28"/>
          <w:szCs w:val="28"/>
          <w:lang w:eastAsia="ru-RU"/>
        </w:rPr>
        <w:t xml:space="preserve"> изготовление, учет, использование и хранение печатей, штампов, бланков документов, носителей электронных подписей.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Положения инструкции распространяются на организацию работы с организационно-распорядительными документами независимо от вида носителя, включая подготовку, регистрацию, учет и контроль исполнения документов, организацию их текущего хранения, осуществляемые с помощью информационно-коммуникационных технологий.</w:t>
      </w:r>
    </w:p>
    <w:p w:rsidR="008971B0" w:rsidRPr="008971B0" w:rsidRDefault="008971B0" w:rsidP="008971B0">
      <w:pPr>
        <w:spacing w:after="0" w:line="240" w:lineRule="auto"/>
        <w:rPr>
          <w:rFonts w:ascii="Times New Roman" w:eastAsia="Times New Roman" w:hAnsi="Times New Roman" w:cs="Times New Roman"/>
          <w:color w:val="000000"/>
          <w:sz w:val="28"/>
          <w:szCs w:val="28"/>
          <w:lang w:eastAsia="ru-RU"/>
        </w:rPr>
      </w:pPr>
      <w:r w:rsidRPr="008971B0">
        <w:rPr>
          <w:rFonts w:ascii="Times New Roman" w:eastAsia="Times New Roman" w:hAnsi="Times New Roman" w:cs="Times New Roman"/>
          <w:color w:val="000000"/>
          <w:sz w:val="28"/>
          <w:szCs w:val="28"/>
          <w:lang w:eastAsia="ru-RU"/>
        </w:rPr>
        <w:t>Особенности организации работы с документами, содержащими информацию ограниченного доступа (коммерческую тайну, персональные данные и иную конфиденциальную информацию), регулируются отдельными нормативными актами, утверждаемыми руководителем организации.</w:t>
      </w:r>
    </w:p>
    <w:p w:rsidR="004158B3" w:rsidRPr="008971B0" w:rsidRDefault="008971B0" w:rsidP="008971B0">
      <w:pPr>
        <w:spacing w:after="0"/>
        <w:rPr>
          <w:rFonts w:ascii="Times New Roman" w:hAnsi="Times New Roman" w:cs="Times New Roman"/>
          <w:sz w:val="28"/>
          <w:szCs w:val="28"/>
        </w:rPr>
      </w:pPr>
      <w:r w:rsidRPr="008971B0">
        <w:rPr>
          <w:rFonts w:ascii="Times New Roman" w:eastAsia="Times New Roman" w:hAnsi="Times New Roman" w:cs="Times New Roman"/>
          <w:color w:val="000000"/>
          <w:sz w:val="28"/>
          <w:szCs w:val="28"/>
          <w:lang w:eastAsia="ru-RU"/>
        </w:rPr>
        <w:br/>
      </w:r>
      <w:r w:rsidRPr="008971B0">
        <w:rPr>
          <w:rFonts w:ascii="Times New Roman" w:eastAsia="Times New Roman" w:hAnsi="Times New Roman" w:cs="Times New Roman"/>
          <w:color w:val="000000"/>
          <w:sz w:val="28"/>
          <w:szCs w:val="28"/>
          <w:lang w:eastAsia="ru-RU"/>
        </w:rPr>
        <w:br/>
      </w:r>
    </w:p>
    <w:sectPr w:rsidR="004158B3" w:rsidRPr="008971B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1B0"/>
    <w:rsid w:val="004158B3"/>
    <w:rsid w:val="004E4866"/>
    <w:rsid w:val="008971B0"/>
    <w:rsid w:val="00AA77F3"/>
    <w:rsid w:val="00B733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8971B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971B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971B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971B0"/>
    <w:rPr>
      <w:rFonts w:ascii="Times New Roman" w:eastAsia="Times New Roman" w:hAnsi="Times New Roman" w:cs="Times New Roman"/>
      <w:b/>
      <w:bCs/>
      <w:sz w:val="27"/>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8971B0"/>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8971B0"/>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8971B0"/>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8971B0"/>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9818261">
      <w:bodyDiv w:val="1"/>
      <w:marLeft w:val="0"/>
      <w:marRight w:val="0"/>
      <w:marTop w:val="0"/>
      <w:marBottom w:val="0"/>
      <w:divBdr>
        <w:top w:val="none" w:sz="0" w:space="0" w:color="auto"/>
        <w:left w:val="none" w:sz="0" w:space="0" w:color="auto"/>
        <w:bottom w:val="none" w:sz="0" w:space="0" w:color="auto"/>
        <w:right w:val="none" w:sz="0" w:space="0" w:color="auto"/>
      </w:divBdr>
      <w:divsChild>
        <w:div w:id="195430270">
          <w:marLeft w:val="0"/>
          <w:marRight w:val="0"/>
          <w:marTop w:val="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80</Pages>
  <Words>29392</Words>
  <Characters>167535</Characters>
  <Application>Microsoft Office Word</Application>
  <DocSecurity>0</DocSecurity>
  <Lines>1396</Lines>
  <Paragraphs>393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196534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user52</dc:creator>
  <cp:lastModifiedBy>user5</cp:lastModifiedBy>
  <cp:revision>2</cp:revision>
  <dcterms:created xsi:type="dcterms:W3CDTF">2019-10-04T11:40:00Z</dcterms:created>
  <dcterms:modified xsi:type="dcterms:W3CDTF">2019-10-04T11:40:00Z</dcterms:modified>
</cp:coreProperties>
</file>